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5B554" w14:textId="77777777" w:rsidR="00794877" w:rsidRPr="00385964" w:rsidRDefault="00794877" w:rsidP="00794877">
      <w:pPr>
        <w:jc w:val="center"/>
        <w:rPr>
          <w:lang w:val="lt-LT"/>
        </w:rPr>
      </w:pPr>
      <w:r>
        <w:rPr>
          <w:noProof/>
          <w:lang w:val="lt-LT"/>
        </w:rPr>
        <w:drawing>
          <wp:inline distT="0" distB="0" distL="0" distR="0" wp14:anchorId="6B8154AD" wp14:editId="5B9A6104">
            <wp:extent cx="542290" cy="603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290" cy="603250"/>
                    </a:xfrm>
                    <a:prstGeom prst="rect">
                      <a:avLst/>
                    </a:prstGeom>
                    <a:noFill/>
                  </pic:spPr>
                </pic:pic>
              </a:graphicData>
            </a:graphic>
          </wp:inline>
        </w:drawing>
      </w:r>
    </w:p>
    <w:p w14:paraId="773A21C4" w14:textId="77777777" w:rsidR="00794877" w:rsidRPr="00385964" w:rsidRDefault="00794877" w:rsidP="00794877">
      <w:pPr>
        <w:jc w:val="center"/>
        <w:rPr>
          <w:b/>
          <w:lang w:val="lt-LT"/>
        </w:rPr>
      </w:pPr>
    </w:p>
    <w:p w14:paraId="69A47336" w14:textId="49010C53" w:rsidR="00794877" w:rsidRPr="000A4D8D" w:rsidRDefault="00794877" w:rsidP="00794877">
      <w:pPr>
        <w:pStyle w:val="Antrat1"/>
        <w:rPr>
          <w:lang w:val="en-GB"/>
        </w:rPr>
      </w:pPr>
      <w:r w:rsidRPr="00620D23">
        <w:rPr>
          <w:lang w:val="en-GB"/>
        </w:rPr>
        <w:t xml:space="preserve">LIETUVOS </w:t>
      </w:r>
      <w:r>
        <w:rPr>
          <w:lang w:val="en-GB"/>
        </w:rPr>
        <w:t>TRANSPORTO SAUGOS ADMINISTRACIJ</w:t>
      </w:r>
      <w:r w:rsidR="000A4D8D">
        <w:rPr>
          <w:lang w:val="en-GB"/>
        </w:rPr>
        <w:t>A</w:t>
      </w:r>
    </w:p>
    <w:p w14:paraId="64E4DFF1" w14:textId="77777777" w:rsidR="00794877" w:rsidRDefault="00794877" w:rsidP="00794877">
      <w:pPr>
        <w:rPr>
          <w:lang w:val="lt-LT"/>
        </w:rPr>
      </w:pPr>
    </w:p>
    <w:p w14:paraId="3B700E06" w14:textId="77777777" w:rsidR="00794877" w:rsidRDefault="00794877" w:rsidP="00794877">
      <w:pPr>
        <w:jc w:val="center"/>
        <w:rPr>
          <w:sz w:val="20"/>
        </w:rPr>
      </w:pPr>
      <w:r w:rsidRPr="00812D25">
        <w:rPr>
          <w:sz w:val="20"/>
          <w:lang w:val="lt-LT"/>
        </w:rPr>
        <w:t xml:space="preserve">Biudžetinė įstaiga, Švitrigailos g. 42, LT-03209 Vilnius, tel. </w:t>
      </w:r>
      <w:r>
        <w:rPr>
          <w:sz w:val="20"/>
        </w:rPr>
        <w:t>(8 5)  278 5602,</w:t>
      </w:r>
    </w:p>
    <w:p w14:paraId="54D6BE1E" w14:textId="77777777" w:rsidR="00794877" w:rsidRDefault="00794877" w:rsidP="00794877">
      <w:pPr>
        <w:jc w:val="center"/>
        <w:rPr>
          <w:sz w:val="20"/>
        </w:rPr>
      </w:pPr>
      <w:r>
        <w:rPr>
          <w:sz w:val="20"/>
        </w:rPr>
        <w:t>faks. (8 5)  213 2270, el. p.</w:t>
      </w:r>
      <w:r w:rsidRPr="00D400BD">
        <w:rPr>
          <w:sz w:val="20"/>
        </w:rPr>
        <w:t xml:space="preserve"> </w:t>
      </w:r>
      <w:hyperlink r:id="rId12" w:history="1">
        <w:r w:rsidRPr="00D400BD">
          <w:rPr>
            <w:rStyle w:val="Hipersaitas"/>
            <w:color w:val="auto"/>
            <w:sz w:val="20"/>
            <w:u w:val="none"/>
            <w:lang w:val="en-GB"/>
          </w:rPr>
          <w:t>ltsa@ltsa.lrv.lt</w:t>
        </w:r>
      </w:hyperlink>
    </w:p>
    <w:p w14:paraId="4D4858BE" w14:textId="77777777" w:rsidR="00794877" w:rsidRDefault="00794877" w:rsidP="00794877">
      <w:pPr>
        <w:pBdr>
          <w:bottom w:val="single" w:sz="4" w:space="1" w:color="auto"/>
        </w:pBdr>
        <w:jc w:val="center"/>
        <w:rPr>
          <w:sz w:val="20"/>
        </w:rPr>
      </w:pPr>
      <w:r>
        <w:rPr>
          <w:sz w:val="20"/>
        </w:rPr>
        <w:t>Duomenys kaupiami ir saugomi Juridinių asmenų registre, kodas 188647255</w:t>
      </w:r>
    </w:p>
    <w:p w14:paraId="4D3E3A3A" w14:textId="77777777" w:rsidR="00EB724A" w:rsidRPr="00794877" w:rsidRDefault="00EB724A" w:rsidP="00EB724A">
      <w:pPr>
        <w:jc w:val="both"/>
      </w:pPr>
    </w:p>
    <w:tbl>
      <w:tblPr>
        <w:tblW w:w="9645" w:type="dxa"/>
        <w:jc w:val="center"/>
        <w:tblLayout w:type="fixed"/>
        <w:tblCellMar>
          <w:left w:w="0" w:type="dxa"/>
          <w:right w:w="0" w:type="dxa"/>
        </w:tblCellMar>
        <w:tblLook w:val="0000" w:firstRow="0" w:lastRow="0" w:firstColumn="0" w:lastColumn="0" w:noHBand="0" w:noVBand="0"/>
      </w:tblPr>
      <w:tblGrid>
        <w:gridCol w:w="4821"/>
        <w:gridCol w:w="567"/>
        <w:gridCol w:w="1843"/>
        <w:gridCol w:w="425"/>
        <w:gridCol w:w="1983"/>
        <w:gridCol w:w="6"/>
      </w:tblGrid>
      <w:tr w:rsidR="00BD11BD" w:rsidRPr="00794877" w14:paraId="1684BDE3" w14:textId="77777777" w:rsidTr="00D678B5">
        <w:trPr>
          <w:gridAfter w:val="1"/>
          <w:wAfter w:w="6" w:type="dxa"/>
          <w:cantSplit/>
          <w:trHeight w:val="340"/>
          <w:jc w:val="center"/>
        </w:trPr>
        <w:tc>
          <w:tcPr>
            <w:tcW w:w="4821" w:type="dxa"/>
            <w:vMerge w:val="restart"/>
          </w:tcPr>
          <w:p w14:paraId="1FC62317" w14:textId="72E6D023" w:rsidR="00BF06E9" w:rsidRPr="00794877" w:rsidRDefault="00531013" w:rsidP="00531013">
            <w:pPr>
              <w:rPr>
                <w:color w:val="000000"/>
                <w:lang w:val="lt-LT"/>
              </w:rPr>
            </w:pPr>
            <w:r w:rsidRPr="008D5826">
              <w:rPr>
                <w:lang w:val="lt-LT"/>
              </w:rPr>
              <w:t>Lietuvos keleivių vežimo asociacij</w:t>
            </w:r>
            <w:r>
              <w:rPr>
                <w:lang w:val="lt-LT"/>
              </w:rPr>
              <w:t>ai</w:t>
            </w:r>
          </w:p>
        </w:tc>
        <w:tc>
          <w:tcPr>
            <w:tcW w:w="567" w:type="dxa"/>
            <w:vMerge w:val="restart"/>
          </w:tcPr>
          <w:p w14:paraId="0F3CEB72" w14:textId="77777777" w:rsidR="00BD11BD" w:rsidRPr="00794877" w:rsidRDefault="00BD11BD" w:rsidP="0029689C">
            <w:pPr>
              <w:jc w:val="center"/>
              <w:rPr>
                <w:lang w:val="lt-LT"/>
              </w:rPr>
            </w:pPr>
          </w:p>
          <w:p w14:paraId="2F212FD5" w14:textId="77777777" w:rsidR="00BD11BD" w:rsidRPr="00794877" w:rsidRDefault="00BD11BD" w:rsidP="0029689C">
            <w:pPr>
              <w:jc w:val="center"/>
              <w:rPr>
                <w:lang w:val="lt-LT"/>
              </w:rPr>
            </w:pPr>
          </w:p>
          <w:p w14:paraId="2734D9CB" w14:textId="77777777" w:rsidR="00BD11BD" w:rsidRPr="00794877" w:rsidRDefault="00BD11BD" w:rsidP="0029689C">
            <w:pPr>
              <w:jc w:val="center"/>
              <w:rPr>
                <w:lang w:val="lt-LT"/>
              </w:rPr>
            </w:pPr>
          </w:p>
          <w:p w14:paraId="31940B4D" w14:textId="77777777" w:rsidR="00BD11BD" w:rsidRPr="00794877" w:rsidRDefault="00BD11BD" w:rsidP="0029689C">
            <w:pPr>
              <w:jc w:val="center"/>
              <w:rPr>
                <w:lang w:val="lt-LT"/>
              </w:rPr>
            </w:pPr>
          </w:p>
        </w:tc>
        <w:tc>
          <w:tcPr>
            <w:tcW w:w="1843" w:type="dxa"/>
            <w:tcBorders>
              <w:bottom w:val="single" w:sz="4" w:space="0" w:color="auto"/>
            </w:tcBorders>
          </w:tcPr>
          <w:p w14:paraId="1782588D" w14:textId="2BBE14A3" w:rsidR="00BD11BD" w:rsidRPr="00794877" w:rsidRDefault="00531013" w:rsidP="0029689C">
            <w:pPr>
              <w:tabs>
                <w:tab w:val="left" w:pos="1843"/>
              </w:tabs>
              <w:rPr>
                <w:lang w:val="lt-LT"/>
              </w:rPr>
            </w:pPr>
            <w:r>
              <w:rPr>
                <w:lang w:val="lt-LT"/>
              </w:rPr>
              <w:t>2020-10-</w:t>
            </w:r>
            <w:r w:rsidR="00A6046C">
              <w:rPr>
                <w:lang w:val="lt-LT"/>
              </w:rPr>
              <w:t>08</w:t>
            </w:r>
          </w:p>
        </w:tc>
        <w:tc>
          <w:tcPr>
            <w:tcW w:w="425" w:type="dxa"/>
          </w:tcPr>
          <w:p w14:paraId="7E8BC8F3" w14:textId="77777777" w:rsidR="00BD11BD" w:rsidRPr="00794877" w:rsidRDefault="00BD11BD" w:rsidP="0029689C">
            <w:pPr>
              <w:tabs>
                <w:tab w:val="left" w:pos="1843"/>
              </w:tabs>
              <w:jc w:val="center"/>
              <w:rPr>
                <w:lang w:val="lt-LT"/>
              </w:rPr>
            </w:pPr>
            <w:r w:rsidRPr="00794877">
              <w:rPr>
                <w:lang w:val="lt-LT"/>
              </w:rPr>
              <w:t>Nr.</w:t>
            </w:r>
          </w:p>
        </w:tc>
        <w:tc>
          <w:tcPr>
            <w:tcW w:w="1983" w:type="dxa"/>
            <w:tcBorders>
              <w:bottom w:val="single" w:sz="4" w:space="0" w:color="auto"/>
            </w:tcBorders>
          </w:tcPr>
          <w:p w14:paraId="53A9072A" w14:textId="2AFDE429" w:rsidR="00BD11BD" w:rsidRPr="00794877" w:rsidRDefault="00A6046C" w:rsidP="0029689C">
            <w:pPr>
              <w:tabs>
                <w:tab w:val="left" w:pos="1843"/>
              </w:tabs>
              <w:rPr>
                <w:lang w:val="lt-LT"/>
              </w:rPr>
            </w:pPr>
            <w:r>
              <w:rPr>
                <w:lang w:val="lt-LT"/>
              </w:rPr>
              <w:t>15B-8645</w:t>
            </w:r>
          </w:p>
        </w:tc>
      </w:tr>
      <w:tr w:rsidR="00BD11BD" w:rsidRPr="00794877" w14:paraId="110FF750" w14:textId="77777777" w:rsidTr="00D678B5">
        <w:trPr>
          <w:gridAfter w:val="1"/>
          <w:wAfter w:w="6" w:type="dxa"/>
          <w:cantSplit/>
          <w:trHeight w:val="340"/>
          <w:jc w:val="center"/>
        </w:trPr>
        <w:tc>
          <w:tcPr>
            <w:tcW w:w="4821" w:type="dxa"/>
            <w:vMerge/>
          </w:tcPr>
          <w:p w14:paraId="7D7568F4" w14:textId="77777777" w:rsidR="00BD11BD" w:rsidRPr="00794877" w:rsidRDefault="00BD11BD" w:rsidP="0029689C">
            <w:pPr>
              <w:rPr>
                <w:lang w:val="lt-LT"/>
              </w:rPr>
            </w:pPr>
          </w:p>
        </w:tc>
        <w:tc>
          <w:tcPr>
            <w:tcW w:w="567" w:type="dxa"/>
            <w:vMerge/>
          </w:tcPr>
          <w:p w14:paraId="1C486163" w14:textId="77777777" w:rsidR="00BD11BD" w:rsidRPr="00794877" w:rsidRDefault="00BD11BD" w:rsidP="0029689C">
            <w:pPr>
              <w:jc w:val="center"/>
              <w:rPr>
                <w:lang w:val="lt-LT"/>
              </w:rPr>
            </w:pPr>
          </w:p>
        </w:tc>
        <w:tc>
          <w:tcPr>
            <w:tcW w:w="1843" w:type="dxa"/>
            <w:tcBorders>
              <w:top w:val="single" w:sz="4" w:space="0" w:color="auto"/>
              <w:bottom w:val="single" w:sz="4" w:space="0" w:color="auto"/>
            </w:tcBorders>
          </w:tcPr>
          <w:p w14:paraId="1FCCD97A" w14:textId="42E128A5" w:rsidR="00BD11BD" w:rsidRPr="00794877" w:rsidRDefault="00531013" w:rsidP="0029689C">
            <w:pPr>
              <w:tabs>
                <w:tab w:val="left" w:pos="1843"/>
              </w:tabs>
              <w:rPr>
                <w:lang w:val="lt-LT"/>
              </w:rPr>
            </w:pPr>
            <w:r w:rsidRPr="008D5826">
              <w:rPr>
                <w:lang w:val="lt-LT"/>
              </w:rPr>
              <w:t>Į</w:t>
            </w:r>
            <w:r>
              <w:rPr>
                <w:lang w:val="lt-LT"/>
              </w:rPr>
              <w:t xml:space="preserve"> 2020-09-09</w:t>
            </w:r>
          </w:p>
        </w:tc>
        <w:tc>
          <w:tcPr>
            <w:tcW w:w="425" w:type="dxa"/>
          </w:tcPr>
          <w:p w14:paraId="10BFCDE1" w14:textId="77777777" w:rsidR="00BD11BD" w:rsidRPr="00794877" w:rsidRDefault="00BD11BD" w:rsidP="0029689C">
            <w:pPr>
              <w:tabs>
                <w:tab w:val="left" w:pos="1843"/>
              </w:tabs>
              <w:jc w:val="center"/>
              <w:rPr>
                <w:lang w:val="lt-LT"/>
              </w:rPr>
            </w:pPr>
            <w:r w:rsidRPr="00794877">
              <w:rPr>
                <w:lang w:val="lt-LT"/>
              </w:rPr>
              <w:t>Nr.</w:t>
            </w:r>
          </w:p>
        </w:tc>
        <w:tc>
          <w:tcPr>
            <w:tcW w:w="1983" w:type="dxa"/>
            <w:tcBorders>
              <w:top w:val="single" w:sz="4" w:space="0" w:color="auto"/>
              <w:bottom w:val="single" w:sz="4" w:space="0" w:color="auto"/>
            </w:tcBorders>
            <w:shd w:val="clear" w:color="auto" w:fill="auto"/>
          </w:tcPr>
          <w:p w14:paraId="2949D8D4" w14:textId="1491022C" w:rsidR="00BD11BD" w:rsidRPr="00794877" w:rsidRDefault="00BC3057" w:rsidP="0029689C">
            <w:pPr>
              <w:tabs>
                <w:tab w:val="left" w:pos="1843"/>
              </w:tabs>
              <w:rPr>
                <w:lang w:val="lt-LT"/>
              </w:rPr>
            </w:pPr>
            <w:r>
              <w:rPr>
                <w:lang w:val="lt-LT"/>
              </w:rPr>
              <w:t>S-057</w:t>
            </w:r>
          </w:p>
        </w:tc>
      </w:tr>
      <w:tr w:rsidR="00BD11BD" w:rsidRPr="00794877" w14:paraId="7206E624" w14:textId="77777777" w:rsidTr="00D678B5">
        <w:trPr>
          <w:gridAfter w:val="1"/>
          <w:wAfter w:w="6" w:type="dxa"/>
          <w:cantSplit/>
          <w:jc w:val="center"/>
        </w:trPr>
        <w:tc>
          <w:tcPr>
            <w:tcW w:w="4821" w:type="dxa"/>
            <w:vMerge/>
          </w:tcPr>
          <w:p w14:paraId="2C8F77AE" w14:textId="77777777" w:rsidR="00BD11BD" w:rsidRPr="00794877" w:rsidRDefault="00BD11BD" w:rsidP="0029689C">
            <w:pPr>
              <w:rPr>
                <w:lang w:val="lt-LT"/>
              </w:rPr>
            </w:pPr>
          </w:p>
        </w:tc>
        <w:tc>
          <w:tcPr>
            <w:tcW w:w="567" w:type="dxa"/>
            <w:vMerge/>
          </w:tcPr>
          <w:p w14:paraId="16EF09DB" w14:textId="77777777" w:rsidR="00BD11BD" w:rsidRPr="00794877" w:rsidRDefault="00BD11BD" w:rsidP="0029689C">
            <w:pPr>
              <w:jc w:val="center"/>
              <w:rPr>
                <w:lang w:val="lt-LT"/>
              </w:rPr>
            </w:pPr>
          </w:p>
        </w:tc>
        <w:tc>
          <w:tcPr>
            <w:tcW w:w="4251" w:type="dxa"/>
            <w:gridSpan w:val="3"/>
          </w:tcPr>
          <w:p w14:paraId="6B59E083" w14:textId="77777777" w:rsidR="00BD11BD" w:rsidRPr="00794877" w:rsidRDefault="00BD11BD" w:rsidP="0029689C">
            <w:pPr>
              <w:tabs>
                <w:tab w:val="left" w:pos="1843"/>
              </w:tabs>
              <w:rPr>
                <w:lang w:val="lt-LT"/>
              </w:rPr>
            </w:pPr>
          </w:p>
        </w:tc>
      </w:tr>
      <w:tr w:rsidR="00BD11BD" w:rsidRPr="00794877" w14:paraId="63A3F26C" w14:textId="77777777" w:rsidTr="00B539DD">
        <w:trPr>
          <w:gridAfter w:val="1"/>
          <w:wAfter w:w="6" w:type="dxa"/>
          <w:cantSplit/>
          <w:trHeight w:val="567"/>
          <w:jc w:val="center"/>
        </w:trPr>
        <w:tc>
          <w:tcPr>
            <w:tcW w:w="9639" w:type="dxa"/>
            <w:gridSpan w:val="5"/>
          </w:tcPr>
          <w:p w14:paraId="0DB7EA4B" w14:textId="4664D5CD" w:rsidR="004350BB" w:rsidRPr="00794877" w:rsidRDefault="004350BB" w:rsidP="00AB669C">
            <w:pPr>
              <w:tabs>
                <w:tab w:val="left" w:pos="1843"/>
              </w:tabs>
              <w:rPr>
                <w:lang w:val="lt-LT"/>
              </w:rPr>
            </w:pPr>
          </w:p>
        </w:tc>
      </w:tr>
      <w:tr w:rsidR="00BD11BD" w:rsidRPr="00794877" w14:paraId="60F28941" w14:textId="77777777" w:rsidTr="00B539DD">
        <w:tblPrEx>
          <w:tblLook w:val="04A0" w:firstRow="1" w:lastRow="0" w:firstColumn="1" w:lastColumn="0" w:noHBand="0" w:noVBand="1"/>
        </w:tblPrEx>
        <w:trPr>
          <w:cantSplit/>
          <w:trHeight w:val="567"/>
          <w:jc w:val="center"/>
        </w:trPr>
        <w:tc>
          <w:tcPr>
            <w:tcW w:w="9645" w:type="dxa"/>
            <w:gridSpan w:val="6"/>
          </w:tcPr>
          <w:tbl>
            <w:tblPr>
              <w:tblW w:w="9645" w:type="dxa"/>
              <w:jc w:val="center"/>
              <w:tblLayout w:type="fixed"/>
              <w:tblCellMar>
                <w:left w:w="0" w:type="dxa"/>
                <w:right w:w="0" w:type="dxa"/>
              </w:tblCellMar>
              <w:tblLook w:val="04A0" w:firstRow="1" w:lastRow="0" w:firstColumn="1" w:lastColumn="0" w:noHBand="0" w:noVBand="1"/>
            </w:tblPr>
            <w:tblGrid>
              <w:gridCol w:w="9645"/>
            </w:tblGrid>
            <w:tr w:rsidR="00BD11BD" w:rsidRPr="00794877" w14:paraId="17AE0D91" w14:textId="77777777" w:rsidTr="005D78BA">
              <w:trPr>
                <w:cantSplit/>
                <w:trHeight w:val="567"/>
                <w:jc w:val="center"/>
              </w:trPr>
              <w:tc>
                <w:tcPr>
                  <w:tcW w:w="9645" w:type="dxa"/>
                </w:tcPr>
                <w:p w14:paraId="6BE58505" w14:textId="77777777" w:rsidR="00531013" w:rsidRPr="008D5826" w:rsidRDefault="00531013" w:rsidP="00531013">
                  <w:pPr>
                    <w:jc w:val="both"/>
                    <w:rPr>
                      <w:b/>
                      <w:lang w:val="lt-LT"/>
                    </w:rPr>
                  </w:pPr>
                  <w:r w:rsidRPr="008D5826">
                    <w:rPr>
                      <w:b/>
                      <w:lang w:val="lt-LT"/>
                    </w:rPr>
                    <w:t>DĖL</w:t>
                  </w:r>
                  <w:r>
                    <w:rPr>
                      <w:b/>
                      <w:lang w:val="lt-LT"/>
                    </w:rPr>
                    <w:t xml:space="preserve"> EISMO TOLIMOJO REGULIARAUS SUSISIEKIMO MARŠRUTAIS</w:t>
                  </w:r>
                </w:p>
                <w:p w14:paraId="2397F566" w14:textId="08BD940E" w:rsidR="00BD11BD" w:rsidRPr="00794877" w:rsidRDefault="00BD11BD" w:rsidP="00B539DD">
                  <w:pPr>
                    <w:tabs>
                      <w:tab w:val="left" w:pos="6734"/>
                    </w:tabs>
                    <w:rPr>
                      <w:b/>
                      <w:lang w:val="lt-LT"/>
                    </w:rPr>
                  </w:pPr>
                </w:p>
              </w:tc>
            </w:tr>
          </w:tbl>
          <w:p w14:paraId="0B4B4068" w14:textId="77777777" w:rsidR="005D78BA" w:rsidRPr="00794877" w:rsidRDefault="005D78BA" w:rsidP="0029689C">
            <w:pPr>
              <w:tabs>
                <w:tab w:val="left" w:pos="1843"/>
              </w:tabs>
              <w:rPr>
                <w:b/>
                <w:lang w:val="lt-LT"/>
              </w:rPr>
            </w:pPr>
          </w:p>
        </w:tc>
      </w:tr>
    </w:tbl>
    <w:p w14:paraId="1B387D50" w14:textId="0632B544" w:rsidR="00531013" w:rsidRDefault="00531013" w:rsidP="00531013">
      <w:pPr>
        <w:ind w:firstLine="720"/>
        <w:jc w:val="both"/>
      </w:pPr>
      <w:r w:rsidRPr="008D5826">
        <w:rPr>
          <w:lang w:val="lt-LT"/>
        </w:rPr>
        <w:t>Lietuvos transporto saugos administracija</w:t>
      </w:r>
      <w:r>
        <w:rPr>
          <w:lang w:val="lt-LT"/>
        </w:rPr>
        <w:t xml:space="preserve">, </w:t>
      </w:r>
      <w:r w:rsidRPr="00292C14">
        <w:rPr>
          <w:lang w:val="lt-LT"/>
        </w:rPr>
        <w:t>atsakydama į Jūsų raštą</w:t>
      </w:r>
      <w:r w:rsidRPr="00292C14">
        <w:rPr>
          <w:rStyle w:val="Puslapioinaosnuoroda"/>
          <w:lang w:val="lt-LT"/>
        </w:rPr>
        <w:footnoteReference w:id="1"/>
      </w:r>
      <w:r w:rsidRPr="00292C14">
        <w:rPr>
          <w:lang w:val="lt-LT"/>
        </w:rPr>
        <w:t>, informuoja, kad nesutinka stabdyti eism</w:t>
      </w:r>
      <w:r w:rsidR="00125027">
        <w:rPr>
          <w:lang w:val="lt-LT"/>
        </w:rPr>
        <w:t>o</w:t>
      </w:r>
      <w:r w:rsidRPr="00292C14">
        <w:rPr>
          <w:lang w:val="lt-LT"/>
        </w:rPr>
        <w:t xml:space="preserve"> tolimojo reguliaraus susisiekimo maršrutais ir teikia šią informaciją</w:t>
      </w:r>
      <w:r>
        <w:t>:</w:t>
      </w:r>
    </w:p>
    <w:p w14:paraId="612C34CF" w14:textId="77777777" w:rsidR="00531013" w:rsidRPr="00292C14" w:rsidRDefault="00531013" w:rsidP="00531013">
      <w:pPr>
        <w:ind w:firstLine="851"/>
        <w:jc w:val="both"/>
        <w:rPr>
          <w:lang w:val="lt-LT"/>
        </w:rPr>
      </w:pPr>
      <w:r w:rsidRPr="00292C14">
        <w:rPr>
          <w:lang w:val="lt-LT"/>
        </w:rPr>
        <w:t xml:space="preserve">1. </w:t>
      </w:r>
      <w:r>
        <w:rPr>
          <w:lang w:val="lt-LT"/>
        </w:rPr>
        <w:t xml:space="preserve">Eismas tolimojo reguliaraus susisiekimo </w:t>
      </w:r>
      <w:r w:rsidRPr="00292C14">
        <w:rPr>
          <w:lang w:val="lt-LT"/>
        </w:rPr>
        <w:t>maršrutai</w:t>
      </w:r>
      <w:r>
        <w:rPr>
          <w:lang w:val="lt-LT"/>
        </w:rPr>
        <w:t>s buvo</w:t>
      </w:r>
      <w:r w:rsidRPr="00292C14">
        <w:rPr>
          <w:lang w:val="lt-LT"/>
        </w:rPr>
        <w:t xml:space="preserve"> stabdom</w:t>
      </w:r>
      <w:r>
        <w:rPr>
          <w:lang w:val="lt-LT"/>
        </w:rPr>
        <w:t>as</w:t>
      </w:r>
      <w:r w:rsidRPr="00292C14">
        <w:rPr>
          <w:lang w:val="lt-LT"/>
        </w:rPr>
        <w:t xml:space="preserve"> Lietuvos Respublikos Vyriausybei paskelbus Lietuvos Respublikoje karantiną</w:t>
      </w:r>
      <w:r w:rsidRPr="00292C14">
        <w:rPr>
          <w:rStyle w:val="Puslapioinaosnuoroda"/>
          <w:lang w:val="lt-LT"/>
        </w:rPr>
        <w:footnoteReference w:id="2"/>
      </w:r>
      <w:r w:rsidRPr="00292C14">
        <w:rPr>
          <w:lang w:val="lt-LT"/>
        </w:rPr>
        <w:t xml:space="preserve"> ir patvirtinus karantino režimą, kuris baigėsi 2020 m. birželio 17 d.</w:t>
      </w:r>
    </w:p>
    <w:p w14:paraId="77F2E5BA" w14:textId="653DB1CA" w:rsidR="00531013" w:rsidRPr="00292C14" w:rsidRDefault="00531013" w:rsidP="00531013">
      <w:pPr>
        <w:ind w:firstLine="851"/>
        <w:jc w:val="both"/>
        <w:rPr>
          <w:lang w:val="lt-LT"/>
        </w:rPr>
      </w:pPr>
      <w:r w:rsidRPr="00292C14">
        <w:rPr>
          <w:lang w:val="lt-LT"/>
        </w:rPr>
        <w:t>2. Vežėjai</w:t>
      </w:r>
      <w:r w:rsidR="00BC3057">
        <w:rPr>
          <w:lang w:val="lt-LT"/>
        </w:rPr>
        <w:t xml:space="preserve"> </w:t>
      </w:r>
      <w:r w:rsidR="00BC3057" w:rsidRPr="00292C14">
        <w:rPr>
          <w:lang w:val="lt-LT"/>
        </w:rPr>
        <w:t>privalėjo</w:t>
      </w:r>
      <w:r>
        <w:rPr>
          <w:lang w:val="lt-LT"/>
        </w:rPr>
        <w:t xml:space="preserve"> </w:t>
      </w:r>
      <w:r w:rsidRPr="00292C14">
        <w:rPr>
          <w:lang w:val="lt-LT"/>
        </w:rPr>
        <w:t xml:space="preserve">atnaujinti </w:t>
      </w:r>
      <w:r w:rsidR="00BC3057">
        <w:rPr>
          <w:lang w:val="lt-LT"/>
        </w:rPr>
        <w:t xml:space="preserve">eismą tolimojo reguliaraus susisiekimo maršrutais </w:t>
      </w:r>
      <w:r w:rsidRPr="00292C14">
        <w:rPr>
          <w:lang w:val="lt-LT"/>
        </w:rPr>
        <w:t>iki 2020</w:t>
      </w:r>
      <w:r w:rsidR="00BC3057">
        <w:rPr>
          <w:lang w:val="lt-LT"/>
        </w:rPr>
        <w:t> </w:t>
      </w:r>
      <w:r w:rsidRPr="00292C14">
        <w:rPr>
          <w:lang w:val="lt-LT"/>
        </w:rPr>
        <w:t>m. rugsėjo 1 d.</w:t>
      </w:r>
      <w:r w:rsidRPr="00292C14">
        <w:rPr>
          <w:rStyle w:val="Puslapioinaosnuoroda"/>
          <w:lang w:val="lt-LT"/>
        </w:rPr>
        <w:footnoteReference w:id="3"/>
      </w:r>
    </w:p>
    <w:p w14:paraId="3C640C6D" w14:textId="70EF3FC4" w:rsidR="00531013" w:rsidRPr="00292C14" w:rsidRDefault="00531013" w:rsidP="00531013">
      <w:pPr>
        <w:ind w:firstLine="851"/>
        <w:jc w:val="both"/>
        <w:rPr>
          <w:lang w:val="lt-LT"/>
        </w:rPr>
      </w:pPr>
      <w:r w:rsidRPr="00292C14">
        <w:rPr>
          <w:lang w:val="lt-LT"/>
        </w:rPr>
        <w:t>3. Paskelbta ekstremali situacija</w:t>
      </w:r>
      <w:r w:rsidRPr="00292C14">
        <w:rPr>
          <w:rStyle w:val="Puslapioinaosnuoroda"/>
          <w:lang w:val="lt-LT"/>
        </w:rPr>
        <w:footnoteReference w:id="4"/>
      </w:r>
      <w:r w:rsidRPr="00292C14">
        <w:rPr>
          <w:lang w:val="lt-LT"/>
        </w:rPr>
        <w:t xml:space="preserve"> nėra pagrindas stabdyti </w:t>
      </w:r>
      <w:r w:rsidR="00BC3057">
        <w:rPr>
          <w:lang w:val="lt-LT"/>
        </w:rPr>
        <w:t xml:space="preserve">eismą tolimojo reguliaraus susisiekimo maršrutais </w:t>
      </w:r>
      <w:r w:rsidRPr="00292C14">
        <w:rPr>
          <w:lang w:val="lt-LT"/>
        </w:rPr>
        <w:t>ir taip riboti asmenų susisiekimą, kadangi visuomeninis gyvenimas nėra ribojamas, t. y. asmenys vyksta į ugdymo įstaigas, darbovietes, gydymo įstaigas ir pan.</w:t>
      </w:r>
    </w:p>
    <w:p w14:paraId="653D952D" w14:textId="07E67163" w:rsidR="00531013" w:rsidRPr="00292C14" w:rsidRDefault="00531013" w:rsidP="00531013">
      <w:pPr>
        <w:ind w:firstLine="851"/>
        <w:jc w:val="both"/>
        <w:rPr>
          <w:lang w:val="lt-LT"/>
        </w:rPr>
      </w:pPr>
      <w:r w:rsidRPr="00292C14">
        <w:rPr>
          <w:lang w:val="lt-LT"/>
        </w:rPr>
        <w:t xml:space="preserve">4. Administracija teisės aktų nustatyta tvarka yra įgaliota </w:t>
      </w:r>
      <w:r w:rsidRPr="00292C14">
        <w:rPr>
          <w:b/>
          <w:bCs/>
          <w:lang w:val="lt-LT"/>
        </w:rPr>
        <w:t>nustatyti, keisti ir panaikinti</w:t>
      </w:r>
      <w:r w:rsidRPr="00292C14">
        <w:rPr>
          <w:lang w:val="lt-LT"/>
        </w:rPr>
        <w:t xml:space="preserve"> tolimojo reguliaraus susisiekimo maršrutus</w:t>
      </w:r>
      <w:r w:rsidRPr="00292C14">
        <w:rPr>
          <w:rStyle w:val="Puslapioinaosnuoroda"/>
          <w:lang w:val="lt-LT"/>
        </w:rPr>
        <w:footnoteReference w:id="5"/>
      </w:r>
      <w:r w:rsidRPr="00292C14">
        <w:rPr>
          <w:lang w:val="lt-LT"/>
        </w:rPr>
        <w:t xml:space="preserve">. Teisės aktai nenumato galimybės </w:t>
      </w:r>
      <w:r w:rsidRPr="00292C14">
        <w:rPr>
          <w:b/>
          <w:bCs/>
          <w:lang w:val="lt-LT"/>
        </w:rPr>
        <w:t>stabdyti</w:t>
      </w:r>
      <w:r>
        <w:rPr>
          <w:b/>
          <w:bCs/>
          <w:lang w:val="lt-LT"/>
        </w:rPr>
        <w:t xml:space="preserve"> </w:t>
      </w:r>
      <w:r w:rsidRPr="00DA61D9">
        <w:rPr>
          <w:lang w:val="lt-LT"/>
        </w:rPr>
        <w:t>eism</w:t>
      </w:r>
      <w:r w:rsidR="00125027">
        <w:rPr>
          <w:lang w:val="lt-LT"/>
        </w:rPr>
        <w:t>o</w:t>
      </w:r>
      <w:r w:rsidRPr="00292C14">
        <w:rPr>
          <w:lang w:val="lt-LT"/>
        </w:rPr>
        <w:t xml:space="preserve"> tolimojo reguliaraus susisiekim</w:t>
      </w:r>
      <w:r w:rsidR="00AD7AB3">
        <w:rPr>
          <w:lang w:val="lt-LT"/>
        </w:rPr>
        <w:t>o</w:t>
      </w:r>
      <w:r w:rsidRPr="00292C14">
        <w:rPr>
          <w:lang w:val="lt-LT"/>
        </w:rPr>
        <w:t xml:space="preserve"> maršrut</w:t>
      </w:r>
      <w:r>
        <w:rPr>
          <w:lang w:val="lt-LT"/>
        </w:rPr>
        <w:t>ais</w:t>
      </w:r>
      <w:r w:rsidRPr="00292C14">
        <w:rPr>
          <w:lang w:val="lt-LT"/>
        </w:rPr>
        <w:t>.</w:t>
      </w:r>
    </w:p>
    <w:p w14:paraId="0690C88D" w14:textId="77777777" w:rsidR="00531013" w:rsidRDefault="00531013" w:rsidP="00531013">
      <w:pPr>
        <w:ind w:firstLine="851"/>
        <w:jc w:val="both"/>
        <w:rPr>
          <w:lang w:val="lt-LT"/>
        </w:rPr>
      </w:pPr>
      <w:r w:rsidRPr="00292C14">
        <w:rPr>
          <w:lang w:val="lt-LT"/>
        </w:rPr>
        <w:t xml:space="preserve">5. Vežėjas gali pats </w:t>
      </w:r>
      <w:r w:rsidRPr="00292C14">
        <w:rPr>
          <w:b/>
          <w:bCs/>
          <w:lang w:val="lt-LT"/>
        </w:rPr>
        <w:t>atsisakyti</w:t>
      </w:r>
      <w:r w:rsidRPr="00292C14">
        <w:rPr>
          <w:lang w:val="lt-LT"/>
        </w:rPr>
        <w:t xml:space="preserve"> vežti keleivius leidime nurodytu maršrutu, kaip tai nustato Leidimų vežti keleivius reguliaraus susisiekimo kelių transporto maršrutais išdavimo taisyklės</w:t>
      </w:r>
      <w:r w:rsidRPr="00292C14">
        <w:rPr>
          <w:rStyle w:val="Puslapioinaosnuoroda"/>
          <w:lang w:val="lt-LT"/>
        </w:rPr>
        <w:footnoteReference w:id="6"/>
      </w:r>
      <w:r w:rsidRPr="00292C14">
        <w:rPr>
          <w:lang w:val="lt-LT"/>
        </w:rPr>
        <w:t>.</w:t>
      </w:r>
    </w:p>
    <w:p w14:paraId="7B6A7D98" w14:textId="77777777" w:rsidR="00531013" w:rsidRDefault="00531013" w:rsidP="00531013">
      <w:pPr>
        <w:ind w:firstLine="851"/>
        <w:jc w:val="both"/>
        <w:rPr>
          <w:lang w:val="lt-LT"/>
        </w:rPr>
      </w:pPr>
      <w:r>
        <w:rPr>
          <w:lang w:val="lt-LT"/>
        </w:rPr>
        <w:t>6</w:t>
      </w:r>
      <w:r w:rsidRPr="00292C14">
        <w:rPr>
          <w:lang w:val="lt-LT"/>
        </w:rPr>
        <w:t>. Patariamosios tarybos 2020 m. rugsėjo 28 d. posėdžio metu buvo svarstytas klausimas dėl reguliaraus susisiekimo autobusais teisinio reglamentavimo paskelbus ekstremalią situaciją Lietuvos Respublikoje. Susisiekimo ministerijos specialistai rengia ir artimiausiu metu Lietuvos Respublikos Seimo kanceliarijos teisės aktų informacinėje sistemoje turėtų paskelbti susijusius teisės akto projektus, numatančius sąlygas dėl reguliaraus susisiekimo autobusais eismo stabdymo.</w:t>
      </w:r>
    </w:p>
    <w:p w14:paraId="3F612F26" w14:textId="7F8206ED" w:rsidR="00531013" w:rsidRPr="00292C14" w:rsidRDefault="00531013" w:rsidP="00531013">
      <w:pPr>
        <w:ind w:firstLine="851"/>
        <w:jc w:val="both"/>
        <w:rPr>
          <w:lang w:val="lt-LT"/>
        </w:rPr>
      </w:pPr>
      <w:r>
        <w:rPr>
          <w:lang w:val="lt-LT"/>
        </w:rPr>
        <w:lastRenderedPageBreak/>
        <w:t>7. Vežėjas, įvertinęs pakitusius keleivių srautus</w:t>
      </w:r>
      <w:r w:rsidR="00DC2B02">
        <w:rPr>
          <w:lang w:val="lt-LT"/>
        </w:rPr>
        <w:t xml:space="preserve"> bei galimai pasikeitusius keleivių keliavimo įpročius</w:t>
      </w:r>
      <w:r>
        <w:rPr>
          <w:lang w:val="lt-LT"/>
        </w:rPr>
        <w:t xml:space="preserve">, gali teikti Administracijai pagrįstus </w:t>
      </w:r>
      <w:r w:rsidR="00A03EDF">
        <w:rPr>
          <w:lang w:val="lt-LT"/>
        </w:rPr>
        <w:t>pa</w:t>
      </w:r>
      <w:r>
        <w:rPr>
          <w:lang w:val="lt-LT"/>
        </w:rPr>
        <w:t>siūlymus dėl</w:t>
      </w:r>
      <w:r w:rsidR="00DC2B02">
        <w:rPr>
          <w:lang w:val="lt-LT"/>
        </w:rPr>
        <w:t xml:space="preserve"> maršrutų tinklo tobulinimo ir </w:t>
      </w:r>
      <w:r>
        <w:rPr>
          <w:lang w:val="lt-LT"/>
        </w:rPr>
        <w:t xml:space="preserve"> eismo tvarkarašči</w:t>
      </w:r>
      <w:r w:rsidR="00DC2B02">
        <w:rPr>
          <w:lang w:val="lt-LT"/>
        </w:rPr>
        <w:t>ų</w:t>
      </w:r>
      <w:r>
        <w:rPr>
          <w:lang w:val="lt-LT"/>
        </w:rPr>
        <w:t xml:space="preserve"> pakeitimų.</w:t>
      </w:r>
    </w:p>
    <w:p w14:paraId="0E5A9342" w14:textId="77777777" w:rsidR="00531013" w:rsidRPr="00292C14" w:rsidRDefault="00531013" w:rsidP="00531013">
      <w:pPr>
        <w:ind w:firstLine="851"/>
        <w:jc w:val="both"/>
        <w:rPr>
          <w:lang w:val="lt-LT"/>
        </w:rPr>
      </w:pPr>
    </w:p>
    <w:p w14:paraId="43D00545" w14:textId="77777777" w:rsidR="00531013" w:rsidRPr="00292C14" w:rsidRDefault="00531013" w:rsidP="00531013">
      <w:pPr>
        <w:ind w:firstLine="720"/>
        <w:jc w:val="both"/>
        <w:rPr>
          <w:b/>
          <w:lang w:val="lt-LT"/>
        </w:rPr>
      </w:pPr>
    </w:p>
    <w:p w14:paraId="1E670E0C" w14:textId="77777777" w:rsidR="00531013" w:rsidRPr="00292C14" w:rsidRDefault="00531013" w:rsidP="00531013">
      <w:pPr>
        <w:rPr>
          <w:b/>
          <w:lang w:val="lt-LT"/>
        </w:rPr>
      </w:pPr>
    </w:p>
    <w:p w14:paraId="72929E00" w14:textId="77777777" w:rsidR="00531013" w:rsidRPr="008D5826" w:rsidRDefault="00531013" w:rsidP="00531013">
      <w:pPr>
        <w:spacing w:line="360" w:lineRule="auto"/>
        <w:ind w:firstLine="720"/>
        <w:jc w:val="both"/>
        <w:rPr>
          <w:lang w:val="lt-LT"/>
        </w:rPr>
      </w:pPr>
    </w:p>
    <w:p w14:paraId="2B131AF8" w14:textId="77777777" w:rsidR="000A4D8D" w:rsidRPr="00D20A8A" w:rsidRDefault="000A4D8D" w:rsidP="000A4D8D">
      <w:pPr>
        <w:jc w:val="both"/>
        <w:rPr>
          <w:lang w:val="lt-LT"/>
        </w:rPr>
      </w:pPr>
      <w:r w:rsidRPr="00D20A8A">
        <w:rPr>
          <w:lang w:val="lt-LT"/>
        </w:rPr>
        <w:t>Administracijos direktorius</w:t>
      </w:r>
      <w:r w:rsidRPr="00D20A8A">
        <w:rPr>
          <w:lang w:val="lt-LT"/>
        </w:rPr>
        <w:tab/>
      </w:r>
      <w:r w:rsidRPr="00D20A8A">
        <w:rPr>
          <w:lang w:val="lt-LT"/>
        </w:rPr>
        <w:tab/>
      </w:r>
      <w:r w:rsidRPr="00D20A8A">
        <w:rPr>
          <w:lang w:val="lt-LT"/>
        </w:rPr>
        <w:tab/>
      </w:r>
      <w:r w:rsidRPr="00D20A8A">
        <w:rPr>
          <w:lang w:val="lt-LT"/>
        </w:rPr>
        <w:tab/>
      </w:r>
      <w:r w:rsidRPr="00D20A8A">
        <w:rPr>
          <w:lang w:val="lt-LT"/>
        </w:rPr>
        <w:tab/>
      </w:r>
      <w:r w:rsidRPr="00D20A8A">
        <w:rPr>
          <w:lang w:val="lt-LT"/>
        </w:rPr>
        <w:tab/>
      </w:r>
      <w:r w:rsidRPr="00D20A8A">
        <w:rPr>
          <w:lang w:val="lt-LT"/>
        </w:rPr>
        <w:tab/>
        <w:t xml:space="preserve">           Genius Lukošius</w:t>
      </w:r>
    </w:p>
    <w:p w14:paraId="16FE7556" w14:textId="77777777" w:rsidR="000A4D8D" w:rsidRPr="00D20A8A" w:rsidRDefault="000A4D8D" w:rsidP="000A4D8D">
      <w:pPr>
        <w:ind w:firstLine="720"/>
        <w:jc w:val="both"/>
        <w:rPr>
          <w:lang w:val="lt-LT"/>
        </w:rPr>
      </w:pPr>
    </w:p>
    <w:p w14:paraId="75338D0E" w14:textId="77777777" w:rsidR="00531013" w:rsidRPr="008D5826" w:rsidRDefault="00531013" w:rsidP="00531013">
      <w:pPr>
        <w:rPr>
          <w:szCs w:val="24"/>
          <w:lang w:val="lt-LT"/>
        </w:rPr>
      </w:pPr>
    </w:p>
    <w:p w14:paraId="55B74267" w14:textId="77777777" w:rsidR="00531013" w:rsidRPr="008D5826" w:rsidRDefault="00531013" w:rsidP="00531013">
      <w:pPr>
        <w:rPr>
          <w:szCs w:val="24"/>
          <w:lang w:val="lt-LT"/>
        </w:rPr>
      </w:pPr>
    </w:p>
    <w:p w14:paraId="727B4E0B" w14:textId="77777777" w:rsidR="00531013" w:rsidRPr="008D5826" w:rsidRDefault="00531013" w:rsidP="00531013">
      <w:pPr>
        <w:rPr>
          <w:szCs w:val="24"/>
          <w:lang w:val="lt-LT"/>
        </w:rPr>
      </w:pPr>
    </w:p>
    <w:p w14:paraId="7F6DFA06" w14:textId="77777777" w:rsidR="00531013" w:rsidRPr="008D5826" w:rsidRDefault="00531013" w:rsidP="00531013">
      <w:pPr>
        <w:rPr>
          <w:szCs w:val="24"/>
          <w:lang w:val="lt-LT"/>
        </w:rPr>
      </w:pPr>
    </w:p>
    <w:p w14:paraId="391DA61A" w14:textId="77777777" w:rsidR="00531013" w:rsidRPr="008D5826" w:rsidRDefault="00531013" w:rsidP="00531013">
      <w:pPr>
        <w:rPr>
          <w:szCs w:val="24"/>
          <w:lang w:val="lt-LT"/>
        </w:rPr>
      </w:pPr>
    </w:p>
    <w:p w14:paraId="4179F8E7" w14:textId="77777777" w:rsidR="00531013" w:rsidRPr="008D5826" w:rsidRDefault="00531013" w:rsidP="00531013">
      <w:pPr>
        <w:rPr>
          <w:szCs w:val="24"/>
          <w:lang w:val="lt-LT"/>
        </w:rPr>
      </w:pPr>
    </w:p>
    <w:p w14:paraId="7F4E9E5D" w14:textId="77777777" w:rsidR="00531013" w:rsidRPr="008D5826" w:rsidRDefault="00531013" w:rsidP="00531013">
      <w:pPr>
        <w:rPr>
          <w:szCs w:val="24"/>
          <w:lang w:val="lt-LT"/>
        </w:rPr>
      </w:pPr>
    </w:p>
    <w:p w14:paraId="061E5DEF" w14:textId="77777777" w:rsidR="00531013" w:rsidRPr="008D5826" w:rsidRDefault="00531013" w:rsidP="00531013">
      <w:pPr>
        <w:rPr>
          <w:szCs w:val="24"/>
          <w:lang w:val="lt-LT"/>
        </w:rPr>
      </w:pPr>
    </w:p>
    <w:p w14:paraId="56064EF3" w14:textId="77777777" w:rsidR="00531013" w:rsidRPr="008D5826" w:rsidRDefault="00531013" w:rsidP="00531013">
      <w:pPr>
        <w:rPr>
          <w:szCs w:val="24"/>
          <w:lang w:val="lt-LT"/>
        </w:rPr>
      </w:pPr>
    </w:p>
    <w:p w14:paraId="4B0F91CD" w14:textId="77777777" w:rsidR="00531013" w:rsidRPr="008D5826" w:rsidRDefault="00531013" w:rsidP="00531013">
      <w:pPr>
        <w:rPr>
          <w:szCs w:val="24"/>
          <w:lang w:val="lt-LT"/>
        </w:rPr>
      </w:pPr>
    </w:p>
    <w:p w14:paraId="2F5930ED" w14:textId="77777777" w:rsidR="00531013" w:rsidRPr="008D5826" w:rsidRDefault="00531013" w:rsidP="00531013">
      <w:pPr>
        <w:rPr>
          <w:szCs w:val="24"/>
          <w:lang w:val="lt-LT"/>
        </w:rPr>
      </w:pPr>
    </w:p>
    <w:p w14:paraId="0BB6CA92" w14:textId="77777777" w:rsidR="00531013" w:rsidRPr="008D5826" w:rsidRDefault="00531013" w:rsidP="00531013">
      <w:pPr>
        <w:rPr>
          <w:szCs w:val="24"/>
          <w:lang w:val="lt-LT"/>
        </w:rPr>
      </w:pPr>
    </w:p>
    <w:p w14:paraId="7E85E7AD" w14:textId="77777777" w:rsidR="00531013" w:rsidRPr="008D5826" w:rsidRDefault="00531013" w:rsidP="00531013">
      <w:pPr>
        <w:rPr>
          <w:szCs w:val="24"/>
          <w:lang w:val="lt-LT"/>
        </w:rPr>
      </w:pPr>
    </w:p>
    <w:p w14:paraId="7215D13B" w14:textId="77777777" w:rsidR="00531013" w:rsidRPr="008D5826" w:rsidRDefault="00531013" w:rsidP="00531013">
      <w:pPr>
        <w:rPr>
          <w:szCs w:val="24"/>
          <w:lang w:val="lt-LT"/>
        </w:rPr>
      </w:pPr>
    </w:p>
    <w:p w14:paraId="4A08A82A" w14:textId="77777777" w:rsidR="00531013" w:rsidRPr="008D5826" w:rsidRDefault="00531013" w:rsidP="00531013">
      <w:pPr>
        <w:rPr>
          <w:szCs w:val="24"/>
          <w:lang w:val="lt-LT"/>
        </w:rPr>
      </w:pPr>
    </w:p>
    <w:p w14:paraId="4928241B" w14:textId="77777777" w:rsidR="00531013" w:rsidRDefault="00531013" w:rsidP="00531013">
      <w:pPr>
        <w:rPr>
          <w:szCs w:val="24"/>
          <w:lang w:val="lt-LT"/>
        </w:rPr>
      </w:pPr>
    </w:p>
    <w:p w14:paraId="23FDF946" w14:textId="77777777" w:rsidR="00531013" w:rsidRDefault="00531013" w:rsidP="00531013">
      <w:pPr>
        <w:rPr>
          <w:szCs w:val="24"/>
          <w:lang w:val="lt-LT"/>
        </w:rPr>
      </w:pPr>
    </w:p>
    <w:p w14:paraId="6150C79F" w14:textId="77777777" w:rsidR="00531013" w:rsidRDefault="00531013" w:rsidP="00531013">
      <w:pPr>
        <w:rPr>
          <w:szCs w:val="24"/>
          <w:lang w:val="lt-LT"/>
        </w:rPr>
      </w:pPr>
    </w:p>
    <w:p w14:paraId="73070CC1" w14:textId="77777777" w:rsidR="00531013" w:rsidRDefault="00531013" w:rsidP="00531013">
      <w:pPr>
        <w:rPr>
          <w:szCs w:val="24"/>
          <w:lang w:val="lt-LT"/>
        </w:rPr>
      </w:pPr>
    </w:p>
    <w:p w14:paraId="70813AD3" w14:textId="77777777" w:rsidR="00531013" w:rsidRDefault="00531013" w:rsidP="00531013">
      <w:pPr>
        <w:rPr>
          <w:szCs w:val="24"/>
          <w:lang w:val="lt-LT"/>
        </w:rPr>
      </w:pPr>
    </w:p>
    <w:p w14:paraId="28BAB474" w14:textId="77777777" w:rsidR="00531013" w:rsidRDefault="00531013" w:rsidP="00531013">
      <w:pPr>
        <w:rPr>
          <w:szCs w:val="24"/>
          <w:lang w:val="lt-LT"/>
        </w:rPr>
      </w:pPr>
    </w:p>
    <w:p w14:paraId="1DA98D1A" w14:textId="77777777" w:rsidR="00531013" w:rsidRDefault="00531013" w:rsidP="00531013">
      <w:pPr>
        <w:rPr>
          <w:szCs w:val="24"/>
          <w:lang w:val="lt-LT"/>
        </w:rPr>
      </w:pPr>
    </w:p>
    <w:p w14:paraId="0C96D273" w14:textId="0444B0F5" w:rsidR="00531013" w:rsidRDefault="00531013" w:rsidP="00531013">
      <w:pPr>
        <w:rPr>
          <w:szCs w:val="24"/>
          <w:lang w:val="lt-LT"/>
        </w:rPr>
      </w:pPr>
    </w:p>
    <w:p w14:paraId="5A45553C" w14:textId="30E3BB69" w:rsidR="00531013" w:rsidRDefault="00531013" w:rsidP="00531013">
      <w:pPr>
        <w:rPr>
          <w:szCs w:val="24"/>
          <w:lang w:val="lt-LT"/>
        </w:rPr>
      </w:pPr>
    </w:p>
    <w:p w14:paraId="2B99721A" w14:textId="38BB29CF" w:rsidR="00531013" w:rsidRDefault="00531013" w:rsidP="00531013">
      <w:pPr>
        <w:rPr>
          <w:szCs w:val="24"/>
          <w:lang w:val="lt-LT"/>
        </w:rPr>
      </w:pPr>
    </w:p>
    <w:p w14:paraId="7F3FC648" w14:textId="4CA6C16D" w:rsidR="00531013" w:rsidRDefault="00531013" w:rsidP="00531013">
      <w:pPr>
        <w:rPr>
          <w:szCs w:val="24"/>
          <w:lang w:val="lt-LT"/>
        </w:rPr>
      </w:pPr>
    </w:p>
    <w:p w14:paraId="34574372" w14:textId="12C345E2" w:rsidR="00531013" w:rsidRDefault="00531013" w:rsidP="00531013">
      <w:pPr>
        <w:rPr>
          <w:szCs w:val="24"/>
          <w:lang w:val="lt-LT"/>
        </w:rPr>
      </w:pPr>
    </w:p>
    <w:p w14:paraId="685C9DEE" w14:textId="4423A175" w:rsidR="00531013" w:rsidRDefault="00531013" w:rsidP="00531013">
      <w:pPr>
        <w:rPr>
          <w:szCs w:val="24"/>
          <w:lang w:val="lt-LT"/>
        </w:rPr>
      </w:pPr>
    </w:p>
    <w:p w14:paraId="25F5D1DC" w14:textId="62809BEB" w:rsidR="00531013" w:rsidRDefault="00531013" w:rsidP="00531013">
      <w:pPr>
        <w:rPr>
          <w:szCs w:val="24"/>
          <w:lang w:val="lt-LT"/>
        </w:rPr>
      </w:pPr>
    </w:p>
    <w:p w14:paraId="7AEA6CA5" w14:textId="62E2BFA5" w:rsidR="00531013" w:rsidRDefault="00531013" w:rsidP="00531013">
      <w:pPr>
        <w:rPr>
          <w:szCs w:val="24"/>
          <w:lang w:val="lt-LT"/>
        </w:rPr>
      </w:pPr>
    </w:p>
    <w:p w14:paraId="2FDF04DE" w14:textId="19CA9004" w:rsidR="000A4D8D" w:rsidRDefault="000A4D8D" w:rsidP="00531013">
      <w:pPr>
        <w:rPr>
          <w:szCs w:val="24"/>
          <w:lang w:val="lt-LT"/>
        </w:rPr>
      </w:pPr>
    </w:p>
    <w:p w14:paraId="0B03BB5A" w14:textId="293733A1" w:rsidR="000A4D8D" w:rsidRDefault="000A4D8D" w:rsidP="00531013">
      <w:pPr>
        <w:rPr>
          <w:szCs w:val="24"/>
          <w:lang w:val="lt-LT"/>
        </w:rPr>
      </w:pPr>
    </w:p>
    <w:p w14:paraId="45C4695A" w14:textId="1B0A6E93" w:rsidR="000A4D8D" w:rsidRDefault="000A4D8D" w:rsidP="00531013">
      <w:pPr>
        <w:rPr>
          <w:szCs w:val="24"/>
          <w:lang w:val="lt-LT"/>
        </w:rPr>
      </w:pPr>
    </w:p>
    <w:p w14:paraId="7A40BED0" w14:textId="20E5215C" w:rsidR="000A4D8D" w:rsidRDefault="000A4D8D" w:rsidP="00531013">
      <w:pPr>
        <w:rPr>
          <w:szCs w:val="24"/>
          <w:lang w:val="lt-LT"/>
        </w:rPr>
      </w:pPr>
    </w:p>
    <w:p w14:paraId="6BCBB805" w14:textId="77777777" w:rsidR="000A4D8D" w:rsidRDefault="000A4D8D" w:rsidP="00531013">
      <w:pPr>
        <w:rPr>
          <w:szCs w:val="24"/>
          <w:lang w:val="lt-LT"/>
        </w:rPr>
      </w:pPr>
    </w:p>
    <w:p w14:paraId="38D49F20" w14:textId="4FE94E50" w:rsidR="00531013" w:rsidRDefault="00531013" w:rsidP="00531013">
      <w:pPr>
        <w:rPr>
          <w:szCs w:val="24"/>
          <w:lang w:val="lt-LT"/>
        </w:rPr>
      </w:pPr>
    </w:p>
    <w:p w14:paraId="446E3C09" w14:textId="54021177" w:rsidR="00531013" w:rsidRDefault="00531013" w:rsidP="00531013">
      <w:pPr>
        <w:rPr>
          <w:szCs w:val="24"/>
          <w:lang w:val="lt-LT"/>
        </w:rPr>
      </w:pPr>
    </w:p>
    <w:p w14:paraId="15B9E6A2" w14:textId="77777777" w:rsidR="00531013" w:rsidRDefault="00531013" w:rsidP="00531013">
      <w:pPr>
        <w:rPr>
          <w:szCs w:val="24"/>
          <w:lang w:val="lt-LT"/>
        </w:rPr>
      </w:pPr>
    </w:p>
    <w:p w14:paraId="0C21F995" w14:textId="663F268D" w:rsidR="00812D25" w:rsidRPr="00574B59" w:rsidRDefault="00531013" w:rsidP="00574B59">
      <w:pPr>
        <w:rPr>
          <w:rFonts w:eastAsiaTheme="minorEastAsia"/>
          <w:szCs w:val="24"/>
          <w:lang w:val="lt-LT"/>
        </w:rPr>
      </w:pPr>
      <w:r w:rsidRPr="008D5826">
        <w:rPr>
          <w:szCs w:val="24"/>
          <w:lang w:val="lt-LT"/>
        </w:rPr>
        <w:t xml:space="preserve">Rūta Krutkė, tel. </w:t>
      </w:r>
      <w:r w:rsidRPr="008D5826">
        <w:rPr>
          <w:rFonts w:eastAsiaTheme="minorEastAsia"/>
          <w:szCs w:val="24"/>
          <w:lang w:val="lt-LT"/>
        </w:rPr>
        <w:t xml:space="preserve">8 654 25 072, el. p. </w:t>
      </w:r>
      <w:hyperlink r:id="rId13" w:history="1">
        <w:r w:rsidRPr="008D5826">
          <w:rPr>
            <w:rStyle w:val="Hipersaitas"/>
            <w:rFonts w:eastAsiaTheme="minorEastAsia"/>
            <w:color w:val="auto"/>
            <w:szCs w:val="24"/>
            <w:u w:val="none"/>
            <w:lang w:val="lt-LT"/>
          </w:rPr>
          <w:t>ruta.krutke@ltsa.lrv.lt</w:t>
        </w:r>
      </w:hyperlink>
    </w:p>
    <w:sectPr w:rsidR="00812D25" w:rsidRPr="00574B59" w:rsidSect="00F30388">
      <w:headerReference w:type="default" r:id="rId14"/>
      <w:footerReference w:type="default" r:id="rId15"/>
      <w:pgSz w:w="11906" w:h="16838"/>
      <w:pgMar w:top="1134" w:right="737" w:bottom="1134" w:left="1701" w:header="1135" w:footer="305"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5FC6A" w14:textId="77777777" w:rsidR="000560D4" w:rsidRDefault="000560D4" w:rsidP="001D2380">
      <w:r>
        <w:separator/>
      </w:r>
    </w:p>
  </w:endnote>
  <w:endnote w:type="continuationSeparator" w:id="0">
    <w:p w14:paraId="07664280" w14:textId="77777777" w:rsidR="000560D4" w:rsidRDefault="000560D4" w:rsidP="001D2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04F77" w14:textId="49353E0F" w:rsidR="007A1CBE" w:rsidRDefault="00A43F86" w:rsidP="00A43F86">
    <w:pPr>
      <w:pStyle w:val="Porat"/>
      <w:jc w:val="right"/>
    </w:pPr>
    <w:r>
      <w:rPr>
        <w:noProof/>
      </w:rPr>
      <w:drawing>
        <wp:inline distT="0" distB="0" distL="0" distR="0" wp14:anchorId="1A9AADFA" wp14:editId="3B111235">
          <wp:extent cx="1085850" cy="819729"/>
          <wp:effectExtent l="0" t="0" r="0" b="0"/>
          <wp:docPr id="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kime laisve_30_LT.jpg"/>
                  <pic:cNvPicPr/>
                </pic:nvPicPr>
                <pic:blipFill>
                  <a:blip r:embed="rId1">
                    <a:extLst>
                      <a:ext uri="{28A0092B-C50C-407E-A947-70E740481C1C}">
                        <a14:useLocalDpi xmlns:a14="http://schemas.microsoft.com/office/drawing/2010/main" val="0"/>
                      </a:ext>
                    </a:extLst>
                  </a:blip>
                  <a:stretch>
                    <a:fillRect/>
                  </a:stretch>
                </pic:blipFill>
                <pic:spPr>
                  <a:xfrm>
                    <a:off x="0" y="0"/>
                    <a:ext cx="1096836" cy="82802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F8AD1" w14:textId="77777777" w:rsidR="000560D4" w:rsidRDefault="000560D4" w:rsidP="001D2380">
      <w:r>
        <w:separator/>
      </w:r>
    </w:p>
  </w:footnote>
  <w:footnote w:type="continuationSeparator" w:id="0">
    <w:p w14:paraId="56AF91C4" w14:textId="77777777" w:rsidR="000560D4" w:rsidRDefault="000560D4" w:rsidP="001D2380">
      <w:r>
        <w:continuationSeparator/>
      </w:r>
    </w:p>
  </w:footnote>
  <w:footnote w:id="1">
    <w:p w14:paraId="5C5970D5" w14:textId="77777777" w:rsidR="00531013" w:rsidRPr="00DA61D9" w:rsidRDefault="00531013" w:rsidP="00BC3057">
      <w:pPr>
        <w:pStyle w:val="Puslapioinaostekstas"/>
        <w:ind w:firstLine="0"/>
      </w:pPr>
      <w:r>
        <w:rPr>
          <w:rStyle w:val="Puslapioinaosnuoroda"/>
        </w:rPr>
        <w:footnoteRef/>
      </w:r>
      <w:r>
        <w:t xml:space="preserve"> </w:t>
      </w:r>
      <w:r w:rsidRPr="00DA61D9">
        <w:t xml:space="preserve">Lietuvos keleivių vežimo asociacijos 2020 m. </w:t>
      </w:r>
      <w:r>
        <w:t>rugsėjo</w:t>
      </w:r>
      <w:r w:rsidRPr="00DA61D9">
        <w:t xml:space="preserve"> </w:t>
      </w:r>
      <w:r>
        <w:t>9</w:t>
      </w:r>
      <w:r w:rsidRPr="00DA61D9">
        <w:t xml:space="preserve"> d. raštas Nr. S-0</w:t>
      </w:r>
      <w:r>
        <w:t>57</w:t>
      </w:r>
      <w:r w:rsidRPr="00DA61D9">
        <w:t xml:space="preserve"> „Dėl </w:t>
      </w:r>
      <w:r>
        <w:t>padėties tolimojo reguliaraus susisiekimo maršrutuose</w:t>
      </w:r>
      <w:r w:rsidRPr="00DA61D9">
        <w:t>“.</w:t>
      </w:r>
    </w:p>
  </w:footnote>
  <w:footnote w:id="2">
    <w:p w14:paraId="6E4A895F" w14:textId="77777777" w:rsidR="00531013" w:rsidRPr="00DA61D9" w:rsidRDefault="00531013" w:rsidP="00BC3057">
      <w:pPr>
        <w:pStyle w:val="Puslapioinaostekstas"/>
        <w:ind w:firstLine="0"/>
      </w:pPr>
      <w:r w:rsidRPr="00DA61D9">
        <w:rPr>
          <w:rStyle w:val="Puslapioinaosnuoroda"/>
        </w:rPr>
        <w:footnoteRef/>
      </w:r>
      <w:r w:rsidRPr="00DA61D9">
        <w:t xml:space="preserve"> Lietuvos Respublikos Vyriausybės 2020 m. kovo 14 d. nutarimas „Dėl karantino Lietuvos Respublikos teritorijoje paskelbimo“.</w:t>
      </w:r>
    </w:p>
  </w:footnote>
  <w:footnote w:id="3">
    <w:p w14:paraId="3C84F43A" w14:textId="77777777" w:rsidR="00531013" w:rsidRPr="00DA61D9" w:rsidRDefault="00531013" w:rsidP="00BC3057">
      <w:pPr>
        <w:pStyle w:val="Puslapioinaostekstas"/>
        <w:ind w:firstLine="0"/>
      </w:pPr>
      <w:r w:rsidRPr="00DA61D9">
        <w:rPr>
          <w:rStyle w:val="Puslapioinaosnuoroda"/>
        </w:rPr>
        <w:footnoteRef/>
      </w:r>
      <w:r w:rsidRPr="00DA61D9">
        <w:t xml:space="preserve"> </w:t>
      </w:r>
      <w:bookmarkStart w:id="0" w:name="_Hlk52909758"/>
      <w:r w:rsidRPr="00DA61D9">
        <w:t>Lietuvos transporto saugos administracijos 2020 m. birželio 16 d. raštas Nr. 15B-5199 „Dėl autobusų eismo atnaujinimo“ ir Lietuvos transporto saugos administracijos 2020 m. rugpjūčio 21 d. raštas Nr. 15B-7254 „Dėl autobusų eismo atnaujinimo“</w:t>
      </w:r>
      <w:bookmarkEnd w:id="0"/>
      <w:r w:rsidRPr="00DA61D9">
        <w:t>.</w:t>
      </w:r>
    </w:p>
  </w:footnote>
  <w:footnote w:id="4">
    <w:p w14:paraId="539A3281" w14:textId="77777777" w:rsidR="00531013" w:rsidRPr="00DA61D9" w:rsidRDefault="00531013" w:rsidP="00BC3057">
      <w:pPr>
        <w:pStyle w:val="Puslapioinaostekstas"/>
        <w:ind w:firstLine="0"/>
      </w:pPr>
      <w:r w:rsidRPr="00DA61D9">
        <w:rPr>
          <w:rStyle w:val="Puslapioinaosnuoroda"/>
        </w:rPr>
        <w:footnoteRef/>
      </w:r>
      <w:r w:rsidRPr="00DA61D9">
        <w:t xml:space="preserve"> Lietuvos Respublikos Vyriausybės 2020 m. vasario 26 d. nutarimas Nr. 152 „Dėl valstybės lygio ekstremaliosios situacijos paskelbimo“.</w:t>
      </w:r>
    </w:p>
  </w:footnote>
  <w:footnote w:id="5">
    <w:p w14:paraId="5D906C1B" w14:textId="77777777" w:rsidR="00531013" w:rsidRPr="00DA61D9" w:rsidRDefault="00531013" w:rsidP="00BC3057">
      <w:pPr>
        <w:pStyle w:val="Puslapioinaostekstas"/>
        <w:ind w:firstLine="0"/>
      </w:pPr>
      <w:r w:rsidRPr="00DA61D9">
        <w:rPr>
          <w:rStyle w:val="Puslapioinaosnuoroda"/>
        </w:rPr>
        <w:footnoteRef/>
      </w:r>
      <w:r w:rsidRPr="00DA61D9">
        <w:t xml:space="preserve"> Lietuvos transporto saugos administracijos nuostatų, patvirtintų Lietuvos Respublikos susisiekimo ministro 2017 m. lapkričio 30 d. įsakymu Nr. 3-574 „Dėl Lietuvos transporto saugos administracijos nuostatų patvirtinimo“, 13.7.11 papunktis.</w:t>
      </w:r>
    </w:p>
  </w:footnote>
  <w:footnote w:id="6">
    <w:p w14:paraId="08904192" w14:textId="77777777" w:rsidR="00531013" w:rsidRPr="00DA61D9" w:rsidRDefault="00531013" w:rsidP="00BC3057">
      <w:pPr>
        <w:pStyle w:val="Puslapioinaostekstas"/>
        <w:ind w:firstLine="0"/>
      </w:pPr>
      <w:r w:rsidRPr="00DA61D9">
        <w:rPr>
          <w:rStyle w:val="Puslapioinaosnuoroda"/>
        </w:rPr>
        <w:footnoteRef/>
      </w:r>
      <w:r w:rsidRPr="00DA61D9">
        <w:t xml:space="preserve"> Leidimų vežti keleivius reguliaraus susisiekimo kelių transporto maršrutais išdavimo taisyklių, patvirtintų Lietuvos Respublikos susisiekimo ministro 2006 m. vasario 14 d. įsakymu Nr. 3-62 „Dėl Leidimų vežti keleivius reguliaraus susisiekimo kelių transporto maršrutais išdavimo taisyklių patvirtinimo“ (tekste – Leidimų vežti keleivius reguliaraus susisiekimo kelių transporto maršrutais išdavimo taisyklės), 27.1 papunktis.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1065756"/>
      <w:docPartObj>
        <w:docPartGallery w:val="Page Numbers (Top of Page)"/>
        <w:docPartUnique/>
      </w:docPartObj>
    </w:sdtPr>
    <w:sdtEndPr>
      <w:rPr>
        <w:noProof/>
      </w:rPr>
    </w:sdtEndPr>
    <w:sdtContent>
      <w:p w14:paraId="2A4BFC10" w14:textId="046B669B" w:rsidR="00794877" w:rsidRDefault="00794877">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3DA46F89" w14:textId="77777777" w:rsidR="00794877" w:rsidRDefault="007948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B5A2F"/>
    <w:multiLevelType w:val="hybridMultilevel"/>
    <w:tmpl w:val="14FA1ABE"/>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17AB2CAE"/>
    <w:multiLevelType w:val="multilevel"/>
    <w:tmpl w:val="E998F2FC"/>
    <w:lvl w:ilvl="0">
      <w:start w:val="1"/>
      <w:numFmt w:val="decimal"/>
      <w:suff w:val="space"/>
      <w:lvlText w:val="%1."/>
      <w:lvlJc w:val="left"/>
      <w:pPr>
        <w:ind w:left="0" w:firstLine="720"/>
      </w:pPr>
      <w:rPr>
        <w:rFonts w:hint="default"/>
      </w:rPr>
    </w:lvl>
    <w:lvl w:ilvl="1">
      <w:start w:val="1"/>
      <w:numFmt w:val="decimal"/>
      <w:isLgl/>
      <w:suff w:val="space"/>
      <w:lvlText w:val="%1.%2."/>
      <w:lvlJc w:val="left"/>
      <w:pPr>
        <w:ind w:left="0" w:firstLine="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368E1822"/>
    <w:multiLevelType w:val="multilevel"/>
    <w:tmpl w:val="F16A378C"/>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1"/>
    <w:lvlOverride w:ilvl="0">
      <w:lvl w:ilvl="0">
        <w:start w:val="1"/>
        <w:numFmt w:val="decimal"/>
        <w:lvlText w:val="%1."/>
        <w:lvlJc w:val="left"/>
        <w:pPr>
          <w:ind w:left="1080" w:hanging="360"/>
        </w:pPr>
        <w:rPr>
          <w:rFonts w:hint="default"/>
        </w:rPr>
      </w:lvl>
    </w:lvlOverride>
    <w:lvlOverride w:ilvl="1">
      <w:lvl w:ilvl="1">
        <w:start w:val="1"/>
        <w:numFmt w:val="decimal"/>
        <w:isLgl/>
        <w:suff w:val="space"/>
        <w:lvlText w:val="%1.%2."/>
        <w:lvlJc w:val="left"/>
        <w:pPr>
          <w:ind w:left="0" w:firstLine="720"/>
        </w:pPr>
        <w:rPr>
          <w:rFonts w:hint="default"/>
        </w:rPr>
      </w:lvl>
    </w:lvlOverride>
    <w:lvlOverride w:ilvl="2">
      <w:lvl w:ilvl="2">
        <w:start w:val="1"/>
        <w:numFmt w:val="decimal"/>
        <w:isLgl/>
        <w:lvlText w:val="%1.%2.%3."/>
        <w:lvlJc w:val="left"/>
        <w:pPr>
          <w:ind w:left="2160" w:hanging="720"/>
        </w:pPr>
        <w:rPr>
          <w:rFonts w:hint="default"/>
        </w:rPr>
      </w:lvl>
    </w:lvlOverride>
    <w:lvlOverride w:ilvl="3">
      <w:lvl w:ilvl="3">
        <w:start w:val="1"/>
        <w:numFmt w:val="decimal"/>
        <w:isLgl/>
        <w:lvlText w:val="%1.%2.%3.%4."/>
        <w:lvlJc w:val="left"/>
        <w:pPr>
          <w:ind w:left="2520" w:hanging="720"/>
        </w:pPr>
        <w:rPr>
          <w:rFonts w:hint="default"/>
        </w:rPr>
      </w:lvl>
    </w:lvlOverride>
    <w:lvlOverride w:ilvl="4">
      <w:lvl w:ilvl="4">
        <w:start w:val="1"/>
        <w:numFmt w:val="decimal"/>
        <w:isLgl/>
        <w:lvlText w:val="%1.%2.%3.%4.%5."/>
        <w:lvlJc w:val="left"/>
        <w:pPr>
          <w:ind w:left="3240" w:hanging="1080"/>
        </w:pPr>
        <w:rPr>
          <w:rFonts w:hint="default"/>
        </w:rPr>
      </w:lvl>
    </w:lvlOverride>
    <w:lvlOverride w:ilvl="5">
      <w:lvl w:ilvl="5">
        <w:start w:val="1"/>
        <w:numFmt w:val="decimal"/>
        <w:isLgl/>
        <w:lvlText w:val="%1.%2.%3.%4.%5.%6."/>
        <w:lvlJc w:val="left"/>
        <w:pPr>
          <w:ind w:left="3600" w:hanging="1080"/>
        </w:pPr>
        <w:rPr>
          <w:rFonts w:hint="default"/>
        </w:rPr>
      </w:lvl>
    </w:lvlOverride>
    <w:lvlOverride w:ilvl="6">
      <w:lvl w:ilvl="6">
        <w:start w:val="1"/>
        <w:numFmt w:val="decimal"/>
        <w:isLgl/>
        <w:lvlText w:val="%1.%2.%3.%4.%5.%6.%7."/>
        <w:lvlJc w:val="left"/>
        <w:pPr>
          <w:ind w:left="4320" w:hanging="1440"/>
        </w:pPr>
        <w:rPr>
          <w:rFonts w:hint="default"/>
        </w:rPr>
      </w:lvl>
    </w:lvlOverride>
    <w:lvlOverride w:ilvl="7">
      <w:lvl w:ilvl="7">
        <w:start w:val="1"/>
        <w:numFmt w:val="decimal"/>
        <w:isLgl/>
        <w:lvlText w:val="%1.%2.%3.%4.%5.%6.%7.%8."/>
        <w:lvlJc w:val="left"/>
        <w:pPr>
          <w:ind w:left="4680" w:hanging="1440"/>
        </w:pPr>
        <w:rPr>
          <w:rFonts w:hint="default"/>
        </w:rPr>
      </w:lvl>
    </w:lvlOverride>
    <w:lvlOverride w:ilvl="8">
      <w:lvl w:ilvl="8">
        <w:start w:val="1"/>
        <w:numFmt w:val="decimal"/>
        <w:isLgl/>
        <w:lvlText w:val="%1.%2.%3.%4.%5.%6.%7.%8.%9."/>
        <w:lvlJc w:val="left"/>
        <w:pPr>
          <w:ind w:left="5400" w:hanging="1800"/>
        </w:pPr>
        <w:rPr>
          <w:rFonts w:hint="default"/>
        </w:rPr>
      </w:lvl>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10A"/>
    <w:rsid w:val="00000039"/>
    <w:rsid w:val="00042DA9"/>
    <w:rsid w:val="0004457D"/>
    <w:rsid w:val="000554A4"/>
    <w:rsid w:val="000560D4"/>
    <w:rsid w:val="00057C00"/>
    <w:rsid w:val="00062F28"/>
    <w:rsid w:val="00071628"/>
    <w:rsid w:val="0007672F"/>
    <w:rsid w:val="00083B49"/>
    <w:rsid w:val="00090DBA"/>
    <w:rsid w:val="00092830"/>
    <w:rsid w:val="00093786"/>
    <w:rsid w:val="000A4D8D"/>
    <w:rsid w:val="000A54F8"/>
    <w:rsid w:val="000A6CF7"/>
    <w:rsid w:val="000B7F5A"/>
    <w:rsid w:val="000D1B59"/>
    <w:rsid w:val="000D543D"/>
    <w:rsid w:val="000E6672"/>
    <w:rsid w:val="000F3B67"/>
    <w:rsid w:val="00102C2A"/>
    <w:rsid w:val="001031BB"/>
    <w:rsid w:val="0010422F"/>
    <w:rsid w:val="00125027"/>
    <w:rsid w:val="001539FE"/>
    <w:rsid w:val="00153E02"/>
    <w:rsid w:val="00166BF2"/>
    <w:rsid w:val="00170982"/>
    <w:rsid w:val="001768B6"/>
    <w:rsid w:val="0018043E"/>
    <w:rsid w:val="00185800"/>
    <w:rsid w:val="00195765"/>
    <w:rsid w:val="00195D20"/>
    <w:rsid w:val="00197B84"/>
    <w:rsid w:val="001B57FD"/>
    <w:rsid w:val="001D2380"/>
    <w:rsid w:val="001D5B51"/>
    <w:rsid w:val="001E0356"/>
    <w:rsid w:val="001F22CA"/>
    <w:rsid w:val="001F6BDA"/>
    <w:rsid w:val="00231671"/>
    <w:rsid w:val="00244283"/>
    <w:rsid w:val="00245123"/>
    <w:rsid w:val="00281EDE"/>
    <w:rsid w:val="002838E7"/>
    <w:rsid w:val="002959C2"/>
    <w:rsid w:val="002B0761"/>
    <w:rsid w:val="002D4DF3"/>
    <w:rsid w:val="00300EB0"/>
    <w:rsid w:val="003111AF"/>
    <w:rsid w:val="003136E1"/>
    <w:rsid w:val="003217F4"/>
    <w:rsid w:val="0032398F"/>
    <w:rsid w:val="00331275"/>
    <w:rsid w:val="00331C7C"/>
    <w:rsid w:val="0033480F"/>
    <w:rsid w:val="00341F66"/>
    <w:rsid w:val="003513B4"/>
    <w:rsid w:val="00376BDD"/>
    <w:rsid w:val="00384706"/>
    <w:rsid w:val="00385964"/>
    <w:rsid w:val="003A1166"/>
    <w:rsid w:val="003B7560"/>
    <w:rsid w:val="003D23D1"/>
    <w:rsid w:val="0041668A"/>
    <w:rsid w:val="00425DC3"/>
    <w:rsid w:val="004350BB"/>
    <w:rsid w:val="00437A17"/>
    <w:rsid w:val="00442A7B"/>
    <w:rsid w:val="00461A55"/>
    <w:rsid w:val="00466B76"/>
    <w:rsid w:val="00474DFE"/>
    <w:rsid w:val="00476B97"/>
    <w:rsid w:val="004808C5"/>
    <w:rsid w:val="00482FAD"/>
    <w:rsid w:val="00491897"/>
    <w:rsid w:val="00496F5E"/>
    <w:rsid w:val="004A22E7"/>
    <w:rsid w:val="004B0E16"/>
    <w:rsid w:val="004B73FA"/>
    <w:rsid w:val="004D2E7C"/>
    <w:rsid w:val="00501ACD"/>
    <w:rsid w:val="00531013"/>
    <w:rsid w:val="00532217"/>
    <w:rsid w:val="005417B6"/>
    <w:rsid w:val="00544C9E"/>
    <w:rsid w:val="00562FD6"/>
    <w:rsid w:val="00564D3B"/>
    <w:rsid w:val="00572F6D"/>
    <w:rsid w:val="0057337A"/>
    <w:rsid w:val="00574B59"/>
    <w:rsid w:val="005779AF"/>
    <w:rsid w:val="0058674F"/>
    <w:rsid w:val="00592399"/>
    <w:rsid w:val="00597626"/>
    <w:rsid w:val="005A301E"/>
    <w:rsid w:val="005A4346"/>
    <w:rsid w:val="005B5EC8"/>
    <w:rsid w:val="005C03C8"/>
    <w:rsid w:val="005D3641"/>
    <w:rsid w:val="005D78BA"/>
    <w:rsid w:val="005D792D"/>
    <w:rsid w:val="006071D7"/>
    <w:rsid w:val="00615F56"/>
    <w:rsid w:val="00617EA2"/>
    <w:rsid w:val="00620840"/>
    <w:rsid w:val="00622995"/>
    <w:rsid w:val="00623FA4"/>
    <w:rsid w:val="00664B01"/>
    <w:rsid w:val="00697925"/>
    <w:rsid w:val="006B7D55"/>
    <w:rsid w:val="006C09B0"/>
    <w:rsid w:val="006C7F27"/>
    <w:rsid w:val="006D4AA2"/>
    <w:rsid w:val="006E64D5"/>
    <w:rsid w:val="006E7350"/>
    <w:rsid w:val="00705690"/>
    <w:rsid w:val="0072002C"/>
    <w:rsid w:val="00740B89"/>
    <w:rsid w:val="007434BA"/>
    <w:rsid w:val="00757F00"/>
    <w:rsid w:val="00762487"/>
    <w:rsid w:val="0076337D"/>
    <w:rsid w:val="007824FE"/>
    <w:rsid w:val="0078280B"/>
    <w:rsid w:val="00794877"/>
    <w:rsid w:val="00795991"/>
    <w:rsid w:val="007A027C"/>
    <w:rsid w:val="007A110A"/>
    <w:rsid w:val="007A1CBE"/>
    <w:rsid w:val="007B4FFB"/>
    <w:rsid w:val="007C1005"/>
    <w:rsid w:val="007F0DA5"/>
    <w:rsid w:val="007F7E84"/>
    <w:rsid w:val="00812D25"/>
    <w:rsid w:val="00822475"/>
    <w:rsid w:val="00837FED"/>
    <w:rsid w:val="00864171"/>
    <w:rsid w:val="0086461B"/>
    <w:rsid w:val="00884E1B"/>
    <w:rsid w:val="008866EF"/>
    <w:rsid w:val="008874C3"/>
    <w:rsid w:val="008D3DFB"/>
    <w:rsid w:val="008E50DF"/>
    <w:rsid w:val="0090680D"/>
    <w:rsid w:val="00915337"/>
    <w:rsid w:val="009435B5"/>
    <w:rsid w:val="00943EC4"/>
    <w:rsid w:val="009517D4"/>
    <w:rsid w:val="0095349A"/>
    <w:rsid w:val="0095644F"/>
    <w:rsid w:val="00964923"/>
    <w:rsid w:val="00965105"/>
    <w:rsid w:val="00982701"/>
    <w:rsid w:val="00982F75"/>
    <w:rsid w:val="0099067A"/>
    <w:rsid w:val="0099662D"/>
    <w:rsid w:val="009A6CBD"/>
    <w:rsid w:val="009C2E47"/>
    <w:rsid w:val="009E5711"/>
    <w:rsid w:val="00A01262"/>
    <w:rsid w:val="00A01BC8"/>
    <w:rsid w:val="00A03682"/>
    <w:rsid w:val="00A03EDF"/>
    <w:rsid w:val="00A05F0A"/>
    <w:rsid w:val="00A20041"/>
    <w:rsid w:val="00A21898"/>
    <w:rsid w:val="00A2210B"/>
    <w:rsid w:val="00A367D1"/>
    <w:rsid w:val="00A434B1"/>
    <w:rsid w:val="00A43F86"/>
    <w:rsid w:val="00A44A32"/>
    <w:rsid w:val="00A51FAB"/>
    <w:rsid w:val="00A6046C"/>
    <w:rsid w:val="00A71CED"/>
    <w:rsid w:val="00A75BAF"/>
    <w:rsid w:val="00A833B2"/>
    <w:rsid w:val="00A858EB"/>
    <w:rsid w:val="00AA5614"/>
    <w:rsid w:val="00AA6A90"/>
    <w:rsid w:val="00AB6400"/>
    <w:rsid w:val="00AB669C"/>
    <w:rsid w:val="00AD0DD5"/>
    <w:rsid w:val="00AD3425"/>
    <w:rsid w:val="00AD426D"/>
    <w:rsid w:val="00AD6052"/>
    <w:rsid w:val="00AD7AB3"/>
    <w:rsid w:val="00AE7B22"/>
    <w:rsid w:val="00AF3CDC"/>
    <w:rsid w:val="00B0611B"/>
    <w:rsid w:val="00B06848"/>
    <w:rsid w:val="00B20607"/>
    <w:rsid w:val="00B22DDA"/>
    <w:rsid w:val="00B27305"/>
    <w:rsid w:val="00B34862"/>
    <w:rsid w:val="00B37075"/>
    <w:rsid w:val="00B532A0"/>
    <w:rsid w:val="00B539DD"/>
    <w:rsid w:val="00B572AF"/>
    <w:rsid w:val="00B62A69"/>
    <w:rsid w:val="00B74602"/>
    <w:rsid w:val="00B74757"/>
    <w:rsid w:val="00B7486F"/>
    <w:rsid w:val="00B74E2F"/>
    <w:rsid w:val="00B80EE4"/>
    <w:rsid w:val="00B853FB"/>
    <w:rsid w:val="00B91C8D"/>
    <w:rsid w:val="00B95102"/>
    <w:rsid w:val="00B971A0"/>
    <w:rsid w:val="00B97AD1"/>
    <w:rsid w:val="00BB7365"/>
    <w:rsid w:val="00BB7D80"/>
    <w:rsid w:val="00BC279F"/>
    <w:rsid w:val="00BC3057"/>
    <w:rsid w:val="00BD0182"/>
    <w:rsid w:val="00BD11BD"/>
    <w:rsid w:val="00BD7CDF"/>
    <w:rsid w:val="00BE2E2B"/>
    <w:rsid w:val="00BF06E9"/>
    <w:rsid w:val="00BF40DF"/>
    <w:rsid w:val="00C008CB"/>
    <w:rsid w:val="00C12256"/>
    <w:rsid w:val="00C35C51"/>
    <w:rsid w:val="00C41D6C"/>
    <w:rsid w:val="00C439B5"/>
    <w:rsid w:val="00C518B1"/>
    <w:rsid w:val="00C57441"/>
    <w:rsid w:val="00C635F3"/>
    <w:rsid w:val="00CA76BA"/>
    <w:rsid w:val="00CC6E7F"/>
    <w:rsid w:val="00CD2725"/>
    <w:rsid w:val="00CE7FE3"/>
    <w:rsid w:val="00CE7FE4"/>
    <w:rsid w:val="00CF4577"/>
    <w:rsid w:val="00CF45DF"/>
    <w:rsid w:val="00CF5893"/>
    <w:rsid w:val="00CF5B69"/>
    <w:rsid w:val="00D027ED"/>
    <w:rsid w:val="00D1473A"/>
    <w:rsid w:val="00D325F8"/>
    <w:rsid w:val="00D356B3"/>
    <w:rsid w:val="00D37CE9"/>
    <w:rsid w:val="00D400BD"/>
    <w:rsid w:val="00D451F6"/>
    <w:rsid w:val="00D45A02"/>
    <w:rsid w:val="00D678B5"/>
    <w:rsid w:val="00D87E50"/>
    <w:rsid w:val="00D97C8D"/>
    <w:rsid w:val="00DC2B02"/>
    <w:rsid w:val="00DC4243"/>
    <w:rsid w:val="00DD5F02"/>
    <w:rsid w:val="00DD78B7"/>
    <w:rsid w:val="00E01329"/>
    <w:rsid w:val="00E20E33"/>
    <w:rsid w:val="00E21560"/>
    <w:rsid w:val="00E328A9"/>
    <w:rsid w:val="00E365A2"/>
    <w:rsid w:val="00E467DD"/>
    <w:rsid w:val="00E515BF"/>
    <w:rsid w:val="00E822E4"/>
    <w:rsid w:val="00E845E7"/>
    <w:rsid w:val="00E92133"/>
    <w:rsid w:val="00E97F86"/>
    <w:rsid w:val="00EA3027"/>
    <w:rsid w:val="00EB52F1"/>
    <w:rsid w:val="00EB724A"/>
    <w:rsid w:val="00ED319B"/>
    <w:rsid w:val="00EE1B14"/>
    <w:rsid w:val="00EF2B63"/>
    <w:rsid w:val="00EF4472"/>
    <w:rsid w:val="00EF5F7E"/>
    <w:rsid w:val="00F00B3C"/>
    <w:rsid w:val="00F01103"/>
    <w:rsid w:val="00F02AB0"/>
    <w:rsid w:val="00F30388"/>
    <w:rsid w:val="00F45B2D"/>
    <w:rsid w:val="00F45F1B"/>
    <w:rsid w:val="00F577A8"/>
    <w:rsid w:val="00F62C1F"/>
    <w:rsid w:val="00F70722"/>
    <w:rsid w:val="00F77A52"/>
    <w:rsid w:val="00F87069"/>
    <w:rsid w:val="00F91662"/>
    <w:rsid w:val="00F93DF1"/>
    <w:rsid w:val="00FB52B0"/>
    <w:rsid w:val="00FD1262"/>
    <w:rsid w:val="00FE6205"/>
    <w:rsid w:val="00FE68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4A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en-AU"/>
    </w:rPr>
  </w:style>
  <w:style w:type="paragraph" w:styleId="Antrat1">
    <w:name w:val="heading 1"/>
    <w:basedOn w:val="prastasis"/>
    <w:next w:val="prastasis"/>
    <w:link w:val="Antrat1Diagrama"/>
    <w:qFormat/>
    <w:pPr>
      <w:keepNext/>
      <w:jc w:val="center"/>
      <w:outlineLvl w:val="0"/>
    </w:pPr>
    <w:rPr>
      <w:b/>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3">
    <w:name w:val="Body Text 3"/>
    <w:basedOn w:val="prastasis"/>
    <w:link w:val="Pagrindinistekstas3Diagrama"/>
    <w:rPr>
      <w:sz w:val="20"/>
      <w:lang w:val="en-US"/>
    </w:rPr>
  </w:style>
  <w:style w:type="character" w:styleId="Hipersaitas">
    <w:name w:val="Hyperlink"/>
    <w:rPr>
      <w:color w:val="0000FF"/>
      <w:u w:val="single"/>
    </w:rPr>
  </w:style>
  <w:style w:type="paragraph" w:styleId="Pagrindinistekstas">
    <w:name w:val="Body Text"/>
    <w:basedOn w:val="prastasis"/>
    <w:pPr>
      <w:jc w:val="both"/>
    </w:pPr>
  </w:style>
  <w:style w:type="character" w:styleId="Perirtashipersaitas">
    <w:name w:val="FollowedHyperlink"/>
    <w:rPr>
      <w:color w:val="800080"/>
      <w:u w:val="single"/>
    </w:rPr>
  </w:style>
  <w:style w:type="paragraph" w:customStyle="1" w:styleId="Diagrama">
    <w:name w:val="Diagrama"/>
    <w:basedOn w:val="prastasis"/>
    <w:semiHidden/>
    <w:rsid w:val="00385964"/>
    <w:pPr>
      <w:spacing w:after="160" w:line="240" w:lineRule="exact"/>
    </w:pPr>
    <w:rPr>
      <w:rFonts w:ascii="Verdana" w:hAnsi="Verdana" w:cs="Verdana"/>
      <w:sz w:val="20"/>
      <w:lang w:val="lt-LT"/>
    </w:rPr>
  </w:style>
  <w:style w:type="paragraph" w:styleId="Antrats">
    <w:name w:val="header"/>
    <w:basedOn w:val="prastasis"/>
    <w:link w:val="AntratsDiagrama"/>
    <w:uiPriority w:val="99"/>
    <w:rsid w:val="001D2380"/>
    <w:pPr>
      <w:tabs>
        <w:tab w:val="center" w:pos="4819"/>
        <w:tab w:val="right" w:pos="9638"/>
      </w:tabs>
    </w:pPr>
  </w:style>
  <w:style w:type="character" w:customStyle="1" w:styleId="AntratsDiagrama">
    <w:name w:val="Antraštės Diagrama"/>
    <w:link w:val="Antrats"/>
    <w:uiPriority w:val="99"/>
    <w:rsid w:val="001D2380"/>
    <w:rPr>
      <w:sz w:val="24"/>
      <w:lang w:val="en-AU"/>
    </w:rPr>
  </w:style>
  <w:style w:type="paragraph" w:styleId="Porat">
    <w:name w:val="footer"/>
    <w:basedOn w:val="prastasis"/>
    <w:link w:val="PoratDiagrama"/>
    <w:rsid w:val="001D2380"/>
    <w:pPr>
      <w:tabs>
        <w:tab w:val="center" w:pos="4819"/>
        <w:tab w:val="right" w:pos="9638"/>
      </w:tabs>
    </w:pPr>
  </w:style>
  <w:style w:type="character" w:customStyle="1" w:styleId="PoratDiagrama">
    <w:name w:val="Poraštė Diagrama"/>
    <w:link w:val="Porat"/>
    <w:rsid w:val="001D2380"/>
    <w:rPr>
      <w:sz w:val="24"/>
      <w:lang w:val="en-AU"/>
    </w:rPr>
  </w:style>
  <w:style w:type="paragraph" w:styleId="Debesliotekstas">
    <w:name w:val="Balloon Text"/>
    <w:basedOn w:val="prastasis"/>
    <w:link w:val="DebesliotekstasDiagrama"/>
    <w:rsid w:val="005B5EC8"/>
    <w:rPr>
      <w:rFonts w:ascii="Tahoma" w:hAnsi="Tahoma" w:cs="Tahoma"/>
      <w:sz w:val="16"/>
      <w:szCs w:val="16"/>
    </w:rPr>
  </w:style>
  <w:style w:type="character" w:customStyle="1" w:styleId="DebesliotekstasDiagrama">
    <w:name w:val="Debesėlio tekstas Diagrama"/>
    <w:link w:val="Debesliotekstas"/>
    <w:rsid w:val="005B5EC8"/>
    <w:rPr>
      <w:rFonts w:ascii="Tahoma" w:hAnsi="Tahoma" w:cs="Tahoma"/>
      <w:sz w:val="16"/>
      <w:szCs w:val="16"/>
      <w:lang w:val="en-AU"/>
    </w:rPr>
  </w:style>
  <w:style w:type="character" w:customStyle="1" w:styleId="Pagrindinistekstas3Diagrama">
    <w:name w:val="Pagrindinis tekstas 3 Diagrama"/>
    <w:basedOn w:val="Numatytasispastraiposriftas"/>
    <w:link w:val="Pagrindinistekstas3"/>
    <w:rsid w:val="000A6CF7"/>
    <w:rPr>
      <w:lang w:val="en-US"/>
    </w:rPr>
  </w:style>
  <w:style w:type="character" w:customStyle="1" w:styleId="Antrat1Diagrama">
    <w:name w:val="Antraštė 1 Diagrama"/>
    <w:basedOn w:val="Numatytasispastraiposriftas"/>
    <w:link w:val="Antrat1"/>
    <w:rsid w:val="007A027C"/>
    <w:rPr>
      <w:b/>
      <w:sz w:val="24"/>
    </w:rPr>
  </w:style>
  <w:style w:type="paragraph" w:styleId="Puslapioinaostekstas">
    <w:name w:val="footnote text"/>
    <w:basedOn w:val="prastasis"/>
    <w:link w:val="PuslapioinaostekstasDiagrama"/>
    <w:uiPriority w:val="99"/>
    <w:unhideWhenUsed/>
    <w:rsid w:val="005D78BA"/>
    <w:pPr>
      <w:ind w:firstLine="720"/>
      <w:jc w:val="both"/>
    </w:pPr>
    <w:rPr>
      <w:sz w:val="20"/>
      <w:lang w:val="lt-LT"/>
    </w:rPr>
  </w:style>
  <w:style w:type="character" w:customStyle="1" w:styleId="PuslapioinaostekstasDiagrama">
    <w:name w:val="Puslapio išnašos tekstas Diagrama"/>
    <w:basedOn w:val="Numatytasispastraiposriftas"/>
    <w:link w:val="Puslapioinaostekstas"/>
    <w:uiPriority w:val="99"/>
    <w:rsid w:val="005D78BA"/>
  </w:style>
  <w:style w:type="character" w:styleId="Puslapioinaosnuoroda">
    <w:name w:val="footnote reference"/>
    <w:basedOn w:val="Numatytasispastraiposriftas"/>
    <w:unhideWhenUsed/>
    <w:rsid w:val="005D78BA"/>
    <w:rPr>
      <w:vertAlign w:val="superscript"/>
    </w:rPr>
  </w:style>
  <w:style w:type="paragraph" w:styleId="Sraopastraipa">
    <w:name w:val="List Paragraph"/>
    <w:basedOn w:val="prastasis"/>
    <w:uiPriority w:val="34"/>
    <w:qFormat/>
    <w:rsid w:val="00CC6E7F"/>
    <w:pPr>
      <w:ind w:left="720" w:firstLine="720"/>
      <w:contextualSpacing/>
      <w:jc w:val="both"/>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006734">
      <w:bodyDiv w:val="1"/>
      <w:marLeft w:val="0"/>
      <w:marRight w:val="0"/>
      <w:marTop w:val="0"/>
      <w:marBottom w:val="0"/>
      <w:divBdr>
        <w:top w:val="none" w:sz="0" w:space="0" w:color="auto"/>
        <w:left w:val="none" w:sz="0" w:space="0" w:color="auto"/>
        <w:bottom w:val="none" w:sz="0" w:space="0" w:color="auto"/>
        <w:right w:val="none" w:sz="0" w:space="0" w:color="auto"/>
      </w:divBdr>
    </w:div>
    <w:div w:id="835148761">
      <w:bodyDiv w:val="1"/>
      <w:marLeft w:val="0"/>
      <w:marRight w:val="0"/>
      <w:marTop w:val="0"/>
      <w:marBottom w:val="0"/>
      <w:divBdr>
        <w:top w:val="none" w:sz="0" w:space="0" w:color="auto"/>
        <w:left w:val="none" w:sz="0" w:space="0" w:color="auto"/>
        <w:bottom w:val="none" w:sz="0" w:space="0" w:color="auto"/>
        <w:right w:val="none" w:sz="0" w:space="0" w:color="auto"/>
      </w:divBdr>
    </w:div>
    <w:div w:id="879047159">
      <w:bodyDiv w:val="1"/>
      <w:marLeft w:val="0"/>
      <w:marRight w:val="0"/>
      <w:marTop w:val="0"/>
      <w:marBottom w:val="0"/>
      <w:divBdr>
        <w:top w:val="none" w:sz="0" w:space="0" w:color="auto"/>
        <w:left w:val="none" w:sz="0" w:space="0" w:color="auto"/>
        <w:bottom w:val="none" w:sz="0" w:space="0" w:color="auto"/>
        <w:right w:val="none" w:sz="0" w:space="0" w:color="auto"/>
      </w:divBdr>
    </w:div>
    <w:div w:id="1048187727">
      <w:bodyDiv w:val="1"/>
      <w:marLeft w:val="0"/>
      <w:marRight w:val="0"/>
      <w:marTop w:val="0"/>
      <w:marBottom w:val="0"/>
      <w:divBdr>
        <w:top w:val="none" w:sz="0" w:space="0" w:color="auto"/>
        <w:left w:val="none" w:sz="0" w:space="0" w:color="auto"/>
        <w:bottom w:val="none" w:sz="0" w:space="0" w:color="auto"/>
        <w:right w:val="none" w:sz="0" w:space="0" w:color="auto"/>
      </w:divBdr>
    </w:div>
    <w:div w:id="1373723685">
      <w:bodyDiv w:val="1"/>
      <w:marLeft w:val="0"/>
      <w:marRight w:val="0"/>
      <w:marTop w:val="0"/>
      <w:marBottom w:val="0"/>
      <w:divBdr>
        <w:top w:val="none" w:sz="0" w:space="0" w:color="auto"/>
        <w:left w:val="none" w:sz="0" w:space="0" w:color="auto"/>
        <w:bottom w:val="none" w:sz="0" w:space="0" w:color="auto"/>
        <w:right w:val="none" w:sz="0" w:space="0" w:color="auto"/>
      </w:divBdr>
    </w:div>
    <w:div w:id="1691680998">
      <w:bodyDiv w:val="1"/>
      <w:marLeft w:val="0"/>
      <w:marRight w:val="0"/>
      <w:marTop w:val="0"/>
      <w:marBottom w:val="0"/>
      <w:divBdr>
        <w:top w:val="none" w:sz="0" w:space="0" w:color="auto"/>
        <w:left w:val="none" w:sz="0" w:space="0" w:color="auto"/>
        <w:bottom w:val="none" w:sz="0" w:space="0" w:color="auto"/>
        <w:right w:val="none" w:sz="0" w:space="0" w:color="auto"/>
      </w:divBdr>
    </w:div>
    <w:div w:id="214014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uta.krutke@ltsa.lrv.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kti@vkti.gov.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5BFBC1B41C009F409A319073EDA5600F" ma:contentTypeVersion="11" ma:contentTypeDescription="Kurkite naują dokumentą." ma:contentTypeScope="" ma:versionID="c49aabeb97d21a8db2d87dc021227a37">
  <xsd:schema xmlns:xsd="http://www.w3.org/2001/XMLSchema" xmlns:xs="http://www.w3.org/2001/XMLSchema" xmlns:p="http://schemas.microsoft.com/office/2006/metadata/properties" xmlns:ns3="30af4a4c-a7c5-498d-8198-5a42b7b99264" xmlns:ns4="f53535fc-1728-4a89-b502-91805630f69a" targetNamespace="http://schemas.microsoft.com/office/2006/metadata/properties" ma:root="true" ma:fieldsID="11ef960bf3d48c7572344e1e964f6f8f" ns3:_="" ns4:_="">
    <xsd:import namespace="30af4a4c-a7c5-498d-8198-5a42b7b99264"/>
    <xsd:import namespace="f53535fc-1728-4a89-b502-91805630f6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af4a4c-a7c5-498d-8198-5a42b7b9926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3535fc-1728-4a89-b502-91805630f6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D8B0D-6126-40DA-999A-43AC727304C9}">
  <ds:schemaRefs>
    <ds:schemaRef ds:uri="http://schemas.openxmlformats.org/officeDocument/2006/bibliography"/>
  </ds:schemaRefs>
</ds:datastoreItem>
</file>

<file path=customXml/itemProps2.xml><?xml version="1.0" encoding="utf-8"?>
<ds:datastoreItem xmlns:ds="http://schemas.openxmlformats.org/officeDocument/2006/customXml" ds:itemID="{BB690553-149C-4B80-B6C2-7E39D4B14CB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ACECF0-B618-46FB-B3B7-E9BFBC370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af4a4c-a7c5-498d-8198-5a42b7b99264"/>
    <ds:schemaRef ds:uri="f53535fc-1728-4a89-b502-91805630f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8760FF-3993-4EF2-9139-CE26E0F9FD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1616</Words>
  <Characters>922</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2020-10-08T04:49:00Z</dcterms:created>
  <dcterms:modified xsi:type="dcterms:W3CDTF">2020-10-09T05:07:00Z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0x0101005BFBC1B41C009F409A319073EDA5600F</vt:lpwstr>
  </property>
</Properties>
</file>